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42A" w:rsidRDefault="0052242A">
      <w:pPr>
        <w:rPr>
          <w:rFonts w:hint="default"/>
        </w:rPr>
      </w:pPr>
      <w:r>
        <w:t xml:space="preserve">　</w:t>
      </w:r>
    </w:p>
    <w:p w:rsidR="0052242A" w:rsidRDefault="0052242A">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52242A" w:rsidRDefault="0052242A">
      <w:pPr>
        <w:rPr>
          <w:rFonts w:hint="default"/>
        </w:rPr>
      </w:pPr>
    </w:p>
    <w:p w:rsidR="0052242A" w:rsidRDefault="00B330BE">
      <w:pPr>
        <w:wordWrap w:val="0"/>
        <w:jc w:val="right"/>
        <w:rPr>
          <w:rFonts w:hint="default"/>
        </w:rPr>
      </w:pPr>
      <w:r>
        <w:t>令和</w:t>
      </w:r>
      <w:r w:rsidR="0052242A">
        <w:t xml:space="preserve">　　年</w:t>
      </w:r>
      <w:r w:rsidR="0052242A">
        <w:t xml:space="preserve">    </w:t>
      </w:r>
      <w:r w:rsidR="0052242A">
        <w:t>月</w:t>
      </w:r>
      <w:r w:rsidR="0052242A">
        <w:t xml:space="preserve">    </w:t>
      </w:r>
      <w:r w:rsidR="0052242A">
        <w:t>日</w:t>
      </w:r>
    </w:p>
    <w:p w:rsidR="0052242A" w:rsidRDefault="0052242A">
      <w:pPr>
        <w:rPr>
          <w:rFonts w:hint="default"/>
        </w:rPr>
      </w:pPr>
    </w:p>
    <w:p w:rsidR="0052242A" w:rsidRDefault="0052242A">
      <w:pPr>
        <w:rPr>
          <w:rFonts w:hint="default"/>
        </w:rPr>
      </w:pPr>
      <w:r>
        <w:t xml:space="preserve">  </w:t>
      </w:r>
      <w:r>
        <w:t>契約担当者　　あて</w:t>
      </w:r>
    </w:p>
    <w:p w:rsidR="0052242A" w:rsidRDefault="0052242A">
      <w:pPr>
        <w:rPr>
          <w:rFonts w:hint="default"/>
        </w:rPr>
      </w:pPr>
    </w:p>
    <w:p w:rsidR="0052242A" w:rsidRDefault="0052242A">
      <w:pPr>
        <w:rPr>
          <w:rFonts w:hint="default"/>
        </w:rPr>
      </w:pPr>
      <w:r>
        <w:t xml:space="preserve">                                  </w:t>
      </w:r>
      <w:r>
        <w:t xml:space="preserve">　　住</w:t>
      </w:r>
      <w:r>
        <w:t xml:space="preserve"> </w:t>
      </w:r>
      <w:r>
        <w:t>所</w:t>
      </w:r>
    </w:p>
    <w:p w:rsidR="0052242A" w:rsidRDefault="0052242A">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rsidR="0052242A" w:rsidRDefault="0052242A">
      <w:pPr>
        <w:rPr>
          <w:rFonts w:hint="default"/>
        </w:rPr>
      </w:pPr>
    </w:p>
    <w:p w:rsidR="0052242A" w:rsidRDefault="0052242A">
      <w:pPr>
        <w:rPr>
          <w:rFonts w:hint="default"/>
        </w:rPr>
      </w:pPr>
    </w:p>
    <w:p w:rsidR="0052242A" w:rsidRDefault="0052242A">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rsidR="0052242A" w:rsidRDefault="0052242A">
      <w:pPr>
        <w:rPr>
          <w:rFonts w:hint="default"/>
        </w:rPr>
      </w:pPr>
      <w:r>
        <w:t xml:space="preserve">                                   </w:t>
      </w:r>
    </w:p>
    <w:p w:rsidR="0052242A" w:rsidRDefault="0052242A">
      <w:pPr>
        <w:jc w:val="center"/>
        <w:rPr>
          <w:rFonts w:hint="default"/>
        </w:rPr>
      </w:pPr>
      <w:r>
        <w:t>記</w:t>
      </w:r>
    </w:p>
    <w:p w:rsidR="0052242A" w:rsidRDefault="0052242A">
      <w:pPr>
        <w:rPr>
          <w:rFonts w:hint="default"/>
        </w:rPr>
      </w:pPr>
    </w:p>
    <w:p w:rsidR="0052242A" w:rsidRDefault="0052242A">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52242A" w:rsidRDefault="0052242A">
      <w:pPr>
        <w:rPr>
          <w:rFonts w:hint="default"/>
        </w:rPr>
      </w:pPr>
      <w:r>
        <w:t xml:space="preserve">                         </w:t>
      </w:r>
      <w:r>
        <w:t>至</w:t>
      </w:r>
      <w:r>
        <w:t xml:space="preserve">                </w:t>
      </w:r>
      <w:r>
        <w:t>年</w:t>
      </w:r>
      <w:r>
        <w:t xml:space="preserve">     </w:t>
      </w:r>
      <w:r>
        <w:t>月</w:t>
      </w:r>
      <w:r>
        <w:t xml:space="preserve">     </w:t>
      </w:r>
      <w:r>
        <w:t>日</w:t>
      </w:r>
    </w:p>
    <w:p w:rsidR="0052242A" w:rsidRDefault="0052242A">
      <w:pPr>
        <w:rPr>
          <w:rFonts w:hint="default"/>
        </w:rPr>
      </w:pPr>
    </w:p>
    <w:p w:rsidR="0052242A" w:rsidRDefault="0052242A">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52242A" w:rsidRDefault="0052242A">
      <w:pPr>
        <w:rPr>
          <w:rFonts w:hint="default"/>
        </w:rPr>
      </w:pPr>
      <w:r>
        <w:t xml:space="preserve">        </w:t>
      </w:r>
      <w:r>
        <w:t>（予定）</w:t>
      </w:r>
      <w:r>
        <w:t xml:space="preserve">         </w:t>
      </w:r>
      <w:r>
        <w:t>至</w:t>
      </w:r>
      <w:r>
        <w:t xml:space="preserve">                </w:t>
      </w:r>
      <w:r>
        <w:t>年</w:t>
      </w:r>
      <w:r>
        <w:t xml:space="preserve">     </w:t>
      </w:r>
      <w:r>
        <w:t>月</w:t>
      </w:r>
      <w:r>
        <w:t xml:space="preserve">     </w:t>
      </w:r>
      <w:r>
        <w:t>日</w:t>
      </w:r>
    </w:p>
    <w:p w:rsidR="0052242A" w:rsidRDefault="0052242A">
      <w:pPr>
        <w:jc w:val="center"/>
        <w:rPr>
          <w:rFonts w:hint="default"/>
        </w:rPr>
      </w:pPr>
    </w:p>
    <w:p w:rsidR="0052242A" w:rsidRDefault="0052242A">
      <w:pPr>
        <w:jc w:val="center"/>
        <w:rPr>
          <w:rFonts w:hint="default"/>
        </w:rPr>
      </w:pPr>
    </w:p>
    <w:p w:rsidR="0052242A" w:rsidRDefault="0052242A">
      <w:pPr>
        <w:jc w:val="center"/>
        <w:rPr>
          <w:rFonts w:hint="default"/>
        </w:rPr>
      </w:pPr>
    </w:p>
    <w:p w:rsidR="0052242A" w:rsidRDefault="0052242A">
      <w:pPr>
        <w:jc w:val="center"/>
        <w:rPr>
          <w:rFonts w:hint="default"/>
        </w:rPr>
      </w:pPr>
    </w:p>
    <w:p w:rsidR="0052242A" w:rsidRDefault="0052242A">
      <w:pPr>
        <w:jc w:val="center"/>
        <w:rPr>
          <w:rFonts w:hint="default"/>
        </w:rPr>
      </w:pPr>
    </w:p>
    <w:p w:rsidR="0052242A" w:rsidRDefault="0052242A">
      <w:pPr>
        <w:jc w:val="center"/>
        <w:rPr>
          <w:rFonts w:hint="default"/>
        </w:rPr>
      </w:pPr>
    </w:p>
    <w:p w:rsidR="0052242A" w:rsidRDefault="0052242A">
      <w:pPr>
        <w:rPr>
          <w:rFonts w:hint="default"/>
        </w:rPr>
      </w:pPr>
    </w:p>
    <w:p w:rsidR="0052242A" w:rsidRDefault="0052242A">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rsidR="0052242A" w:rsidRDefault="0052242A">
      <w:pPr>
        <w:rPr>
          <w:rFonts w:hint="default"/>
        </w:rPr>
      </w:pPr>
      <w:r>
        <w:rPr>
          <w:color w:val="auto"/>
        </w:rPr>
        <w:br w:type="page"/>
      </w:r>
      <w:r>
        <w:lastRenderedPageBreak/>
        <w:t xml:space="preserve">　</w:t>
      </w:r>
    </w:p>
    <w:p w:rsidR="0052242A" w:rsidRDefault="0052242A">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52242A" w:rsidRDefault="00B330BE">
      <w:pPr>
        <w:wordWrap w:val="0"/>
        <w:jc w:val="right"/>
        <w:rPr>
          <w:rFonts w:hint="default"/>
        </w:rPr>
      </w:pPr>
      <w:r>
        <w:t>令和</w:t>
      </w:r>
      <w:r w:rsidR="0052242A">
        <w:t xml:space="preserve">　　年</w:t>
      </w:r>
      <w:r w:rsidR="0052242A">
        <w:t xml:space="preserve">    </w:t>
      </w:r>
      <w:r w:rsidR="0052242A">
        <w:t>月</w:t>
      </w:r>
      <w:r w:rsidR="0052242A">
        <w:t xml:space="preserve">    </w:t>
      </w:r>
      <w:r w:rsidR="0052242A">
        <w:t>日</w:t>
      </w:r>
    </w:p>
    <w:p w:rsidR="0052242A" w:rsidRDefault="0052242A">
      <w:pPr>
        <w:rPr>
          <w:rFonts w:hint="default"/>
        </w:rPr>
      </w:pPr>
    </w:p>
    <w:p w:rsidR="0052242A" w:rsidRDefault="0052242A">
      <w:pPr>
        <w:rPr>
          <w:rFonts w:hint="default"/>
        </w:rPr>
      </w:pPr>
      <w:r>
        <w:t xml:space="preserve">  </w:t>
      </w:r>
      <w:r>
        <w:t>契約担当者　　あて</w:t>
      </w:r>
    </w:p>
    <w:p w:rsidR="0052242A" w:rsidRDefault="0052242A">
      <w:pPr>
        <w:rPr>
          <w:rFonts w:hint="default"/>
        </w:rPr>
      </w:pPr>
    </w:p>
    <w:p w:rsidR="0052242A" w:rsidRDefault="0052242A">
      <w:pPr>
        <w:rPr>
          <w:rFonts w:hint="default"/>
        </w:rPr>
      </w:pPr>
      <w:r>
        <w:t xml:space="preserve">                                  </w:t>
      </w:r>
      <w:r>
        <w:t xml:space="preserve">　　住</w:t>
      </w:r>
      <w:r>
        <w:t xml:space="preserve"> </w:t>
      </w:r>
      <w:r>
        <w:t>所</w:t>
      </w:r>
    </w:p>
    <w:p w:rsidR="0052242A" w:rsidRDefault="0052242A">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r>
        <w:t>印</w:t>
      </w:r>
    </w:p>
    <w:p w:rsidR="0052242A" w:rsidRDefault="0052242A">
      <w:pPr>
        <w:rPr>
          <w:rFonts w:hint="default"/>
        </w:rPr>
      </w:pPr>
    </w:p>
    <w:p w:rsidR="0052242A" w:rsidRDefault="0052242A">
      <w:pPr>
        <w:rPr>
          <w:rFonts w:hint="default"/>
        </w:rPr>
      </w:pPr>
    </w:p>
    <w:p w:rsidR="0052242A" w:rsidRDefault="0052242A">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rsidR="0052242A" w:rsidRDefault="0052242A">
      <w:pPr>
        <w:rPr>
          <w:rFonts w:hint="default"/>
        </w:rPr>
      </w:pPr>
    </w:p>
    <w:p w:rsidR="0052242A" w:rsidRDefault="0052242A">
      <w:pPr>
        <w:jc w:val="center"/>
        <w:rPr>
          <w:rFonts w:hint="default"/>
        </w:rPr>
      </w:pPr>
      <w:r>
        <w:t>記</w:t>
      </w:r>
    </w:p>
    <w:p w:rsidR="0052242A" w:rsidRDefault="0052242A">
      <w:pPr>
        <w:rPr>
          <w:rFonts w:hint="default"/>
        </w:rPr>
      </w:pPr>
    </w:p>
    <w:p w:rsidR="0052242A" w:rsidRDefault="0052242A">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52242A" w:rsidRDefault="0052242A">
      <w:pPr>
        <w:rPr>
          <w:rFonts w:hint="default"/>
        </w:rPr>
      </w:pPr>
      <w:r>
        <w:t xml:space="preserve">                         </w:t>
      </w:r>
      <w:r>
        <w:t>至</w:t>
      </w:r>
      <w:r>
        <w:t xml:space="preserve">                </w:t>
      </w:r>
      <w:r>
        <w:t>年</w:t>
      </w:r>
      <w:r>
        <w:t xml:space="preserve">     </w:t>
      </w:r>
      <w:r>
        <w:t>月</w:t>
      </w:r>
      <w:r>
        <w:t xml:space="preserve">     </w:t>
      </w:r>
      <w:r>
        <w:t>日</w:t>
      </w:r>
    </w:p>
    <w:p w:rsidR="0052242A" w:rsidRDefault="0052242A">
      <w:pPr>
        <w:rPr>
          <w:rFonts w:hint="default"/>
        </w:rPr>
      </w:pPr>
    </w:p>
    <w:p w:rsidR="0052242A" w:rsidRDefault="0052242A">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52242A" w:rsidRDefault="0052242A">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rsidR="0052242A" w:rsidRDefault="0052242A">
      <w:pPr>
        <w:rPr>
          <w:rFonts w:hint="default"/>
        </w:rPr>
      </w:pPr>
    </w:p>
    <w:p w:rsidR="0052242A" w:rsidRDefault="0052242A">
      <w:pPr>
        <w:rPr>
          <w:rFonts w:hint="default"/>
        </w:rPr>
      </w:pPr>
    </w:p>
    <w:p w:rsidR="0052242A" w:rsidRDefault="0052242A">
      <w:pPr>
        <w:rPr>
          <w:rFonts w:hint="default"/>
        </w:rPr>
      </w:pPr>
    </w:p>
    <w:p w:rsidR="0052242A" w:rsidRDefault="0052242A">
      <w:pPr>
        <w:rPr>
          <w:rFonts w:hint="default"/>
        </w:rPr>
      </w:pPr>
    </w:p>
    <w:p w:rsidR="0052242A" w:rsidRDefault="0052242A">
      <w:pPr>
        <w:rPr>
          <w:rFonts w:hint="default"/>
        </w:rPr>
      </w:pPr>
    </w:p>
    <w:p w:rsidR="0052242A" w:rsidRDefault="0052242A">
      <w:pPr>
        <w:rPr>
          <w:rFonts w:hint="default"/>
        </w:rPr>
      </w:pPr>
    </w:p>
    <w:p w:rsidR="0052242A" w:rsidRDefault="0052242A">
      <w:pPr>
        <w:rPr>
          <w:rFonts w:hint="default"/>
        </w:rPr>
      </w:pPr>
    </w:p>
    <w:p w:rsidR="0052242A" w:rsidRDefault="0052242A">
      <w:pPr>
        <w:rPr>
          <w:rFonts w:hint="default"/>
        </w:rPr>
      </w:pPr>
    </w:p>
    <w:p w:rsidR="0052242A" w:rsidRDefault="0052242A">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p w:rsidR="00C1209E" w:rsidRDefault="00C1209E">
      <w:pPr>
        <w:rPr>
          <w:rFonts w:hint="default"/>
        </w:rPr>
      </w:pPr>
    </w:p>
    <w:p w:rsidR="00A54913" w:rsidRDefault="00A54913" w:rsidP="00A54913">
      <w:pPr>
        <w:rPr>
          <w:rFonts w:ascii="ＭＳ ゴシック" w:eastAsia="ＭＳ ゴシック" w:hAnsi="ＭＳ ゴシック"/>
          <w:b/>
        </w:rPr>
      </w:pPr>
    </w:p>
    <w:p w:rsidR="00A54913" w:rsidRPr="00FA1A0E" w:rsidRDefault="00A54913" w:rsidP="00A54913">
      <w:pPr>
        <w:rPr>
          <w:rFonts w:ascii="ＭＳ ゴシック" w:eastAsia="ＭＳ ゴシック" w:hAnsi="ＭＳ ゴシック" w:hint="default"/>
          <w:b/>
          <w:u w:val="single"/>
        </w:rPr>
      </w:pPr>
      <w:r>
        <w:rPr>
          <w:rFonts w:ascii="ＭＳ ゴシック" w:eastAsia="ＭＳ ゴシック" w:hAnsi="ＭＳ ゴシック"/>
          <w:b/>
          <w:u w:val="single"/>
        </w:rPr>
        <w:t>※</w:t>
      </w:r>
      <w:r w:rsidRPr="00FA1A0E">
        <w:rPr>
          <w:rFonts w:ascii="ＭＳ ゴシック" w:eastAsia="ＭＳ ゴシック" w:hAnsi="ＭＳ ゴシック"/>
          <w:b/>
          <w:u w:val="single"/>
        </w:rPr>
        <w:t>「課税事業者届出書」「免税事業者届出書」について</w:t>
      </w:r>
    </w:p>
    <w:p w:rsidR="00A54913" w:rsidRPr="008D6E9E" w:rsidRDefault="00A54913" w:rsidP="00A54913">
      <w:pPr>
        <w:ind w:firstLineChars="200" w:firstLine="482"/>
        <w:rPr>
          <w:rFonts w:ascii="ＭＳ ゴシック" w:eastAsia="ＭＳ ゴシック" w:hAnsi="ＭＳ ゴシック" w:hint="default"/>
        </w:rPr>
      </w:pPr>
      <w:r>
        <w:rPr>
          <w:rFonts w:ascii="ＭＳ ゴシック" w:eastAsia="ＭＳ ゴシック" w:hAnsi="ＭＳ ゴシック"/>
        </w:rPr>
        <w:t>次のとおり判断してください。</w:t>
      </w:r>
    </w:p>
    <w:p w:rsidR="00A54913" w:rsidRPr="00FA1A0E" w:rsidRDefault="00A54913" w:rsidP="00A54913">
      <w:pPr>
        <w:rPr>
          <w:rFonts w:ascii="ＭＳ ゴシック" w:eastAsia="ＭＳ ゴシック" w:hAnsi="ＭＳ ゴシック" w:hint="default"/>
        </w:rPr>
      </w:pPr>
    </w:p>
    <w:p w:rsidR="00A54913" w:rsidRPr="00FA1A0E" w:rsidRDefault="00403B9A" w:rsidP="00A54913">
      <w:pPr>
        <w:rPr>
          <w:rFonts w:ascii="ＭＳ ゴシック" w:eastAsia="ＭＳ ゴシック" w:hAnsi="ＭＳ ゴシック" w:hint="default"/>
          <w:szCs w:val="24"/>
        </w:rPr>
      </w:pPr>
      <w:r w:rsidRPr="008D6E9E">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1737360</wp:posOffset>
                </wp:positionH>
                <wp:positionV relativeFrom="paragraph">
                  <wp:posOffset>127635</wp:posOffset>
                </wp:positionV>
                <wp:extent cx="180975" cy="62865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628650"/>
                        </a:xfrm>
                        <a:prstGeom prst="leftBrace">
                          <a:avLst>
                            <a:gd name="adj1" fmla="val 28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D08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136.8pt;margin-top:10.05pt;width:1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ahAIAACoFAAAOAAAAZHJzL2Uyb0RvYy54bWysVNuO0zAQfUfiHyy/d3MhbZOo6WppWoS0&#10;wEoLH+DaThNw7GC7TRfEvzN20m7LviBEHpxxZnJmzviMF7fHVqAD16ZRssDRTYgRl1SxRu4K/OXz&#10;ZpJiZCyRjAgleYGfuMG3y9evFn2X81jVSjCuEYBIk/ddgWtruzwIDK15S8yN6rgEZ6V0Syxs9S5g&#10;mvSA3oogDsNZ0CvNOq0oNwa+loMTLz1+VXFqP1WV4RaJAkNt1q/ar1u3BssFyXeadHVDxzLIP1TR&#10;kkZC0jNUSSxBe928gGobqpVRlb2hqg1UVTWUew7AJgr/YPNYk457LtAc053bZP4fLP14eNCoYQWO&#10;MZKkhSO621vlM6PMtafvTA5Rj92DdgRNd6/oNwOO4MrjNgZi0Lb/oBjAEIDxLTlWunV/All09J1/&#10;OneeHy2i8DFKw2w+xYiCaxans6k/mYDkp587bew7rlrkjAILXtm3mlDXHZKTw72xvvts5EDY1wij&#10;qhVwmAciUJxmyXw87IsY4PwcMw3hcTGQdkQE65TYwUu1aYTwkhES9QXOpvHUV2CUaJhzujCjd9uV&#10;0AgSA1H/jLBXYVrtJfNgNSdsPdqWNGKwIbmQDg+aNPJz7fKq+pmF2Tpdp8kkiWfrSRKW5eRus0om&#10;s000n5ZvytWqjH650qIkrxvGuHTVnRQeJX+noHHWBm2eNX7F4orsxj8vyQbXZfgWA5fT27PzcnIK&#10;GiS3VewJ1KTVMLJwxYBRK/0Dox7GtcDm+55ojpF4L2Ee5kmcgX6s36RpBrOuLx3bCweRFIAKbDEa&#10;zJUdboR9p5tdDXkif6hSuVGoGnsS+1DTqHwYSF//eHm4ib/c+6jnK275GwAA//8DAFBLAwQUAAYA&#10;CAAAACEAIQwG9uAAAAAKAQAADwAAAGRycy9kb3ducmV2LnhtbEyPTUvDQBCG74L/YRnBm91NClXT&#10;bEpRKlQFsa33bXaahO5H2N20qb/e8aS3d5iHd54pF6M17IQhdt5JyCYCGLra6841Enbb1d0DsJiU&#10;08p4hxIuGGFRXV+VqtD+7D7xtEkNoxIXCyWhTakvOI91i1bFie/R0e7gg1WJxtBwHdSZyq3huRAz&#10;blXn6EKrenxqsT5uBivBHFe7b3z/eqmHdXhtlpfnt/XHVsrbm3E5B5ZwTH8w/OqTOlTktPeD05EZ&#10;Cfn9dEYoBZEBI2Aqcgp7IrPHDHhV8v8vVD8AAAD//wMAUEsBAi0AFAAGAAgAAAAhALaDOJL+AAAA&#10;4QEAABMAAAAAAAAAAAAAAAAAAAAAAFtDb250ZW50X1R5cGVzXS54bWxQSwECLQAUAAYACAAAACEA&#10;OP0h/9YAAACUAQAACwAAAAAAAAAAAAAAAAAvAQAAX3JlbHMvLnJlbHNQSwECLQAUAAYACAAAACEA&#10;fhveWoQCAAAqBQAADgAAAAAAAAAAAAAAAAAuAgAAZHJzL2Uyb0RvYy54bWxQSwECLQAUAAYACAAA&#10;ACEAIQwG9uAAAAAKAQAADwAAAAAAAAAAAAAAAADeBAAAZHJzL2Rvd25yZXYueG1sUEsFBgAAAAAE&#10;AAQA8wAAAOsFAAAAAA==&#10;">
                <v:textbox inset="5.85pt,.7pt,5.85pt,.7pt"/>
              </v:shape>
            </w:pict>
          </mc:Fallback>
        </mc:AlternateContent>
      </w:r>
      <w:r w:rsidR="00A54913" w:rsidRPr="008D6E9E">
        <w:rPr>
          <w:rFonts w:ascii="ＭＳ ゴシック" w:eastAsia="ＭＳ ゴシック" w:hAnsi="ＭＳ ゴシック"/>
        </w:rPr>
        <w:t xml:space="preserve">　　　　　　　　　　　　</w:t>
      </w:r>
      <w:r w:rsidR="00A54913">
        <w:rPr>
          <w:rFonts w:ascii="ＭＳ ゴシック" w:eastAsia="ＭＳ ゴシック" w:hAnsi="ＭＳ ゴシック"/>
        </w:rPr>
        <w:t xml:space="preserve"> 　</w:t>
      </w:r>
      <w:r w:rsidR="00A54913" w:rsidRPr="008D6E9E">
        <w:rPr>
          <w:rFonts w:ascii="ＭＳ ゴシック" w:eastAsia="ＭＳ ゴシック" w:hAnsi="ＭＳ ゴシック"/>
          <w:b/>
          <w:bCs/>
          <w:szCs w:val="24"/>
        </w:rPr>
        <w:t>1,000万円以下</w:t>
      </w:r>
      <w:r w:rsidR="00A54913" w:rsidRPr="00FA1A0E">
        <w:rPr>
          <w:rFonts w:ascii="ＭＳ ゴシック" w:eastAsia="ＭＳ ゴシック" w:hAnsi="ＭＳ ゴシック"/>
          <w:b/>
          <w:bCs/>
          <w:szCs w:val="24"/>
        </w:rPr>
        <w:t>・・・・・・「免税事業者届出書」</w:t>
      </w:r>
    </w:p>
    <w:p w:rsidR="00A54913" w:rsidRPr="008D6E9E" w:rsidRDefault="00A54913" w:rsidP="00A54913">
      <w:pPr>
        <w:ind w:firstLineChars="250" w:firstLine="602"/>
        <w:rPr>
          <w:rFonts w:ascii="ＭＳ ゴシック" w:eastAsia="ＭＳ ゴシック" w:hAnsi="ＭＳ ゴシック" w:hint="default"/>
        </w:rPr>
      </w:pPr>
      <w:r w:rsidRPr="008D6E9E">
        <w:rPr>
          <w:rFonts w:ascii="ＭＳ ゴシック" w:eastAsia="ＭＳ ゴシック" w:hAnsi="ＭＳ ゴシック"/>
        </w:rPr>
        <w:t>前々年の売上高が</w:t>
      </w:r>
    </w:p>
    <w:p w:rsidR="00A54913" w:rsidRPr="00FA1A0E" w:rsidRDefault="00A54913" w:rsidP="00A54913">
      <w:pPr>
        <w:ind w:firstLineChars="1350" w:firstLine="3265"/>
        <w:rPr>
          <w:rFonts w:ascii="ＭＳ ゴシック" w:eastAsia="ＭＳ ゴシック" w:hAnsi="ＭＳ ゴシック" w:hint="default"/>
          <w:b/>
          <w:szCs w:val="24"/>
        </w:rPr>
      </w:pPr>
      <w:r w:rsidRPr="00FA1A0E">
        <w:rPr>
          <w:rFonts w:ascii="ＭＳ ゴシック" w:eastAsia="ＭＳ ゴシック" w:hAnsi="ＭＳ ゴシック"/>
          <w:b/>
          <w:bCs/>
          <w:szCs w:val="24"/>
        </w:rPr>
        <w:t>1,000万円より多い・・・・「課税事業者届出書」</w:t>
      </w:r>
    </w:p>
    <w:p w:rsidR="00A54913" w:rsidRPr="008D6E9E" w:rsidRDefault="00A54913" w:rsidP="00A54913">
      <w:pPr>
        <w:rPr>
          <w:rFonts w:ascii="ＭＳ ゴシック" w:eastAsia="ＭＳ ゴシック" w:hAnsi="ＭＳ ゴシック" w:hint="default"/>
        </w:rPr>
      </w:pPr>
      <w:r w:rsidRPr="008D6E9E">
        <w:rPr>
          <w:rFonts w:ascii="ＭＳ ゴシック" w:eastAsia="ＭＳ ゴシック" w:hAnsi="ＭＳ ゴシック"/>
        </w:rPr>
        <w:t xml:space="preserve">　</w:t>
      </w:r>
    </w:p>
    <w:p w:rsidR="00A54913" w:rsidRDefault="00A54913" w:rsidP="00A54913">
      <w:pPr>
        <w:rPr>
          <w:rFonts w:hint="default"/>
        </w:rPr>
      </w:pPr>
    </w:p>
    <w:p w:rsidR="00A54913" w:rsidRDefault="00A54913" w:rsidP="00A54913">
      <w:pPr>
        <w:ind w:firstLineChars="100" w:firstLine="211"/>
        <w:rPr>
          <w:rFonts w:ascii="ＭＳ 明朝" w:hAnsi="ＭＳ 明朝" w:hint="default"/>
          <w:sz w:val="21"/>
          <w:szCs w:val="21"/>
        </w:rPr>
      </w:pPr>
    </w:p>
    <w:p w:rsidR="00A54913" w:rsidRDefault="00403B9A" w:rsidP="00A54913">
      <w:pPr>
        <w:ind w:firstLineChars="100" w:firstLine="241"/>
        <w:rPr>
          <w:rFonts w:ascii="ＭＳ 明朝" w:hAnsi="ＭＳ 明朝" w:hint="default"/>
          <w:sz w:val="21"/>
          <w:szCs w:val="21"/>
        </w:rPr>
      </w:pPr>
      <w:r>
        <w:rPr>
          <w:noProof/>
        </w:rPr>
        <mc:AlternateContent>
          <mc:Choice Requires="wps">
            <w:drawing>
              <wp:anchor distT="0" distB="0" distL="114300" distR="114300" simplePos="0" relativeHeight="251659264" behindDoc="1" locked="0" layoutInCell="1" allowOverlap="1">
                <wp:simplePos x="0" y="0"/>
                <wp:positionH relativeFrom="column">
                  <wp:posOffset>89535</wp:posOffset>
                </wp:positionH>
                <wp:positionV relativeFrom="paragraph">
                  <wp:posOffset>207010</wp:posOffset>
                </wp:positionV>
                <wp:extent cx="6248400" cy="303847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30384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CA854" id="Rectangle 8" o:spid="_x0000_s1026" style="position:absolute;left:0;text-align:left;margin-left:7.05pt;margin-top:16.3pt;width:492pt;height:23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QkFIgIAADsEAAAOAAAAZHJzL2Uyb0RvYy54bWysU9uO0zAQfUfiHyy/06TddjeNmq5WXYqQ&#10;Flix8AFTx2ksfGPsNi1fz8Tpli7whPCD5fGMj8+cmVncHoxme4lBOVvx8SjnTFrhamW3Ff/6Zf2m&#10;4CxEsDVoZ2XFjzLw2+XrV4vOl3LiWqdriYxAbCg7X/E2Rl9mWRCtNBBGzktLzsahgUgmbrMaoSN0&#10;o7NJnl9nncPaoxMyBLq9H5x8mfCbRor4qWmCjExXnLjFtGPaN/2eLRdQbhF8q8SJBvwDCwPK0qdn&#10;qHuIwHao/oAySqALrokj4UzmmkYJmXKgbMb5b9k8teBlyoXECf4sU/h/sOLj/hGZqql2nFkwVKLP&#10;JBrYrZas6OXpfCgp6sk/Yp9g8A9OfAvMulVLUfIO0XWthJpIjfv47MWD3gj0lG26D64mdNhFl5Q6&#10;NGh6QNKAHVJBjueCyENkgi6vJ9NimlPdBPmu8qtiejNLf0D5/NxjiO+kM6w/VByJfIKH/UOIPR0o&#10;n0MSfadVvVZaJwO3m5VGtgfqjnVaJ/RwGaYt6yo+n01mCfmFL1xC5Gn9DcKoSG2ulal4cQ6Cstft&#10;ra1TE0ZQejgTZW1PQvbaDTXYuPpIOqIbephmjg6twx+cddS/FQ/fd4CSM/3eUi1uppP5jBo+GUUx&#10;JxHx0rG5cIAVBFTxyNlwXMVhRHYe1balf8Ypc+vuqHqNSrr2lR04nahShya5T9PUj8ClnaJ+zfzy&#10;JwAAAP//AwBQSwMEFAAGAAgAAAAhAF0lp+fcAAAACQEAAA8AAABkcnMvZG93bnJldi54bWxMj8FO&#10;wzAQRO9I/IO1SNyo49BWaRqnAiSOgFoQZyfeJlHjdRS7afr3LCc4zs5o9k2xm10vJhxD50mDWiQg&#10;kGpvO2o0fH2+PmQgQjRkTe8JNVwxwK68vSlMbv2F9jgdYiO4hEJuNLQxDrmUoW7RmbDwAxJ7Rz86&#10;E1mOjbSjuXC562WaJGvpTEf8oTUDvrRYnw5npyH7SJtl793z9/vqFN+q60S0l1rf381PWxAR5/gX&#10;hl98RoeSmSp/JhtEz3qpOKnhMV2DYH+zyfhQaVgppUCWhfy/oPwBAAD//wMAUEsBAi0AFAAGAAgA&#10;AAAhALaDOJL+AAAA4QEAABMAAAAAAAAAAAAAAAAAAAAAAFtDb250ZW50X1R5cGVzXS54bWxQSwEC&#10;LQAUAAYACAAAACEAOP0h/9YAAACUAQAACwAAAAAAAAAAAAAAAAAvAQAAX3JlbHMvLnJlbHNQSwEC&#10;LQAUAAYACAAAACEAfNEJBSICAAA7BAAADgAAAAAAAAAAAAAAAAAuAgAAZHJzL2Uyb0RvYy54bWxQ&#10;SwECLQAUAAYACAAAACEAXSWn59wAAAAJAQAADwAAAAAAAAAAAAAAAAB8BAAAZHJzL2Rvd25yZXYu&#10;eG1sUEsFBgAAAAAEAAQA8wAAAIUFAAAAAA==&#10;">
                <v:textbox inset="5.85pt,.7pt,5.85pt,.7pt"/>
              </v:rect>
            </w:pict>
          </mc:Fallback>
        </mc:AlternateContent>
      </w:r>
    </w:p>
    <w:p w:rsidR="00A54913" w:rsidRPr="008D6E9E" w:rsidRDefault="00A54913" w:rsidP="00A54913">
      <w:pPr>
        <w:ind w:firstLineChars="100" w:firstLine="211"/>
        <w:rPr>
          <w:rFonts w:ascii="ＭＳ 明朝" w:cs="Times New Roman" w:hint="default"/>
          <w:spacing w:val="8"/>
          <w:sz w:val="21"/>
          <w:szCs w:val="21"/>
        </w:rPr>
      </w:pPr>
      <w:r w:rsidRPr="008D6E9E">
        <w:rPr>
          <w:rFonts w:ascii="ＭＳ 明朝" w:hAnsi="ＭＳ 明朝"/>
          <w:sz w:val="21"/>
          <w:szCs w:val="21"/>
        </w:rPr>
        <w:t>＜参考＞国税庁ＨＰより</w:t>
      </w:r>
    </w:p>
    <w:p w:rsidR="00A54913" w:rsidRPr="008D6E9E" w:rsidRDefault="00A54913" w:rsidP="00A54913">
      <w:pPr>
        <w:ind w:left="422" w:hangingChars="200" w:hanging="422"/>
        <w:jc w:val="left"/>
        <w:rPr>
          <w:rFonts w:ascii="ＭＳ 明朝" w:cs="Times New Roman" w:hint="default"/>
          <w:spacing w:val="8"/>
          <w:sz w:val="21"/>
          <w:szCs w:val="21"/>
        </w:rPr>
      </w:pPr>
      <w:r>
        <w:rPr>
          <w:rFonts w:ascii="ＭＳ 明朝" w:hAnsi="ＭＳ 明朝"/>
          <w:sz w:val="21"/>
          <w:szCs w:val="21"/>
        </w:rPr>
        <w:t xml:space="preserve">　　　</w:t>
      </w:r>
      <w:r w:rsidRPr="008D6E9E">
        <w:rPr>
          <w:rFonts w:ascii="ＭＳ 明朝" w:hAnsi="ＭＳ 明朝"/>
          <w:sz w:val="21"/>
          <w:szCs w:val="21"/>
        </w:rPr>
        <w:t>消費税には免税点が設けられており、</w:t>
      </w:r>
      <w:r w:rsidRPr="008D6E9E">
        <w:rPr>
          <w:rFonts w:ascii="ＭＳ 明朝" w:hAnsi="ＭＳ 明朝"/>
          <w:sz w:val="21"/>
          <w:szCs w:val="21"/>
          <w:u w:val="wave" w:color="000000"/>
        </w:rPr>
        <w:t>基準期間（個人事業者の場合はその年の前々年、事業年度が１年である法人の場合はその事業年度の前々事業年度）における課税売上高が</w:t>
      </w:r>
      <w:r w:rsidRPr="008D6E9E">
        <w:rPr>
          <w:rFonts w:ascii="ＭＳ 明朝" w:hAnsi="ＭＳ 明朝"/>
          <w:b/>
          <w:bCs/>
          <w:sz w:val="21"/>
          <w:szCs w:val="21"/>
          <w:u w:val="wave" w:color="000000"/>
        </w:rPr>
        <w:t>1,000万円以下</w:t>
      </w:r>
      <w:r w:rsidRPr="008D6E9E">
        <w:rPr>
          <w:rFonts w:ascii="ＭＳ 明朝" w:hAnsi="ＭＳ 明朝"/>
          <w:sz w:val="21"/>
          <w:szCs w:val="21"/>
          <w:u w:val="wave" w:color="000000"/>
        </w:rPr>
        <w:t>の事業者は消費税の納税義務が免除されます。</w:t>
      </w:r>
      <w:r w:rsidRPr="008D6E9E">
        <w:rPr>
          <w:rFonts w:ascii="ＭＳ 明朝" w:hAnsi="ＭＳ 明朝"/>
          <w:sz w:val="21"/>
          <w:szCs w:val="21"/>
        </w:rPr>
        <w:t>(注)</w:t>
      </w:r>
    </w:p>
    <w:p w:rsidR="00A54913" w:rsidRPr="008D6E9E" w:rsidRDefault="00A54913" w:rsidP="00A54913">
      <w:pPr>
        <w:ind w:left="422" w:hangingChars="200" w:hanging="422"/>
        <w:rPr>
          <w:rFonts w:ascii="ＭＳ 明朝" w:cs="Times New Roman" w:hint="default"/>
          <w:spacing w:val="8"/>
          <w:sz w:val="21"/>
          <w:szCs w:val="21"/>
        </w:rPr>
      </w:pPr>
      <w:r w:rsidRPr="008D6E9E">
        <w:rPr>
          <w:rFonts w:ascii="ＭＳ 明朝" w:hAnsi="ＭＳ 明朝"/>
          <w:sz w:val="21"/>
          <w:szCs w:val="21"/>
        </w:rPr>
        <w:t xml:space="preserve">　　</w:t>
      </w:r>
      <w:r>
        <w:rPr>
          <w:rFonts w:ascii="ＭＳ 明朝" w:hAnsi="ＭＳ 明朝"/>
          <w:sz w:val="21"/>
          <w:szCs w:val="21"/>
        </w:rPr>
        <w:t xml:space="preserve">　</w:t>
      </w:r>
      <w:r w:rsidRPr="008D6E9E">
        <w:rPr>
          <w:rFonts w:ascii="ＭＳ 明朝" w:hAnsi="ＭＳ 明朝"/>
          <w:sz w:val="21"/>
          <w:szCs w:val="21"/>
        </w:rPr>
        <w:t>新たに事業を始めた場合には、その時点では基準期間の売上げはないため、原則とし　　　　　て、免税事業者になります。</w:t>
      </w:r>
    </w:p>
    <w:p w:rsidR="00A54913" w:rsidRDefault="00A54913" w:rsidP="00F17CDE">
      <w:pPr>
        <w:ind w:left="1055" w:hangingChars="500" w:hanging="1055"/>
        <w:rPr>
          <w:rFonts w:hint="default"/>
        </w:rPr>
      </w:pPr>
      <w:r>
        <w:rPr>
          <w:rFonts w:ascii="ＭＳ 明朝" w:hAnsi="ＭＳ 明朝"/>
          <w:sz w:val="21"/>
          <w:szCs w:val="21"/>
        </w:rPr>
        <w:t xml:space="preserve">　　</w:t>
      </w:r>
      <w:r w:rsidRPr="008D6E9E">
        <w:rPr>
          <w:rFonts w:ascii="ＭＳ 明朝" w:hAnsi="ＭＳ 明朝"/>
          <w:sz w:val="21"/>
          <w:szCs w:val="21"/>
        </w:rPr>
        <w:t xml:space="preserve">(注)平成２５年１月１日以後に開始する年又は事業年度については、基準期間の課税売　　　　　　　</w:t>
      </w:r>
      <w:r>
        <w:rPr>
          <w:rFonts w:ascii="ＭＳ 明朝" w:hAnsi="ＭＳ 明朝"/>
          <w:sz w:val="21"/>
          <w:szCs w:val="21"/>
        </w:rPr>
        <w:t xml:space="preserve">    </w:t>
      </w:r>
      <w:r w:rsidRPr="008D6E9E">
        <w:rPr>
          <w:rFonts w:ascii="ＭＳ 明朝" w:hAnsi="ＭＳ 明朝"/>
          <w:sz w:val="21"/>
          <w:szCs w:val="21"/>
        </w:rPr>
        <w:t xml:space="preserve">上高が1,000万円以下であっても特定期間の課税売上高が1,000万円を超えた場合、　　　　　　　</w:t>
      </w:r>
      <w:r>
        <w:rPr>
          <w:rFonts w:ascii="ＭＳ 明朝" w:hAnsi="ＭＳ 明朝"/>
          <w:sz w:val="21"/>
          <w:szCs w:val="21"/>
        </w:rPr>
        <w:t xml:space="preserve">   </w:t>
      </w:r>
      <w:r w:rsidRPr="008D6E9E">
        <w:rPr>
          <w:rFonts w:ascii="ＭＳ 明朝" w:hAnsi="ＭＳ 明朝"/>
          <w:sz w:val="21"/>
          <w:szCs w:val="21"/>
        </w:rPr>
        <w:t>当課税期間から課税事業者となります。</w:t>
      </w:r>
    </w:p>
    <w:p w:rsidR="00A54913" w:rsidRDefault="00A54913" w:rsidP="00A54913">
      <w:pPr>
        <w:rPr>
          <w:rFonts w:hint="default"/>
        </w:rPr>
      </w:pPr>
    </w:p>
    <w:p w:rsidR="00A54913" w:rsidRDefault="00A54913" w:rsidP="00A54913">
      <w:pPr>
        <w:rPr>
          <w:rFonts w:hint="default"/>
        </w:rPr>
      </w:pPr>
    </w:p>
    <w:p w:rsidR="00A54913" w:rsidRDefault="00A54913" w:rsidP="00A54913">
      <w:pPr>
        <w:rPr>
          <w:rFonts w:hint="default"/>
        </w:rPr>
      </w:pPr>
    </w:p>
    <w:p w:rsidR="00A54913" w:rsidRDefault="00A54913" w:rsidP="00A54913">
      <w:pPr>
        <w:rPr>
          <w:rFonts w:hint="default"/>
        </w:rPr>
      </w:pPr>
    </w:p>
    <w:p w:rsidR="00A54913" w:rsidRDefault="00A54913" w:rsidP="00A54913">
      <w:pPr>
        <w:rPr>
          <w:rFonts w:hint="default"/>
        </w:rPr>
      </w:pPr>
    </w:p>
    <w:p w:rsidR="00A54913" w:rsidRDefault="00A54913" w:rsidP="00A54913">
      <w:pPr>
        <w:rPr>
          <w:rFonts w:hint="default"/>
        </w:rPr>
      </w:pPr>
    </w:p>
    <w:p w:rsidR="00A54913" w:rsidRDefault="00A54913" w:rsidP="00A54913">
      <w:pPr>
        <w:rPr>
          <w:rFonts w:hint="default"/>
        </w:rPr>
      </w:pPr>
    </w:p>
    <w:p w:rsidR="00A54913" w:rsidRDefault="00A54913" w:rsidP="00A54913">
      <w:pPr>
        <w:rPr>
          <w:rFonts w:hint="default"/>
        </w:rPr>
      </w:pPr>
    </w:p>
    <w:p w:rsidR="00A54913" w:rsidRDefault="00A54913" w:rsidP="00A54913">
      <w:pPr>
        <w:rPr>
          <w:rFonts w:hint="default"/>
        </w:rPr>
      </w:pPr>
    </w:p>
    <w:p w:rsidR="00A54913" w:rsidRPr="00A54913" w:rsidRDefault="00A54913" w:rsidP="00C1209E">
      <w:pPr>
        <w:rPr>
          <w:rFonts w:hint="default"/>
        </w:rPr>
      </w:pPr>
    </w:p>
    <w:sectPr w:rsidR="00A54913" w:rsidRPr="00A54913">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E7C" w:rsidRDefault="00CB4E7C">
      <w:pPr>
        <w:spacing w:before="327"/>
        <w:rPr>
          <w:rFonts w:hint="default"/>
        </w:rPr>
      </w:pPr>
      <w:r>
        <w:continuationSeparator/>
      </w:r>
    </w:p>
  </w:endnote>
  <w:endnote w:type="continuationSeparator" w:id="0">
    <w:p w:rsidR="00CB4E7C" w:rsidRDefault="00CB4E7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B9A" w:rsidRDefault="00403B9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B9A" w:rsidRDefault="00403B9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B9A" w:rsidRDefault="00403B9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E7C" w:rsidRDefault="00CB4E7C">
      <w:pPr>
        <w:spacing w:before="327"/>
        <w:rPr>
          <w:rFonts w:hint="default"/>
        </w:rPr>
      </w:pPr>
      <w:r>
        <w:continuationSeparator/>
      </w:r>
    </w:p>
  </w:footnote>
  <w:footnote w:type="continuationSeparator" w:id="0">
    <w:p w:rsidR="00CB4E7C" w:rsidRDefault="00CB4E7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B9A" w:rsidRDefault="00403B9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B9A" w:rsidRDefault="00403B9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3B9A" w:rsidRDefault="00403B9A">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783B"/>
    <w:multiLevelType w:val="hybridMultilevel"/>
    <w:tmpl w:val="67EAE8B2"/>
    <w:lvl w:ilvl="0" w:tplc="D4D692F0">
      <w:numFmt w:val="bullet"/>
      <w:lvlText w:val=""/>
      <w:lvlJc w:val="left"/>
      <w:pPr>
        <w:ind w:left="600" w:hanging="360"/>
      </w:pPr>
      <w:rPr>
        <w:rFonts w:ascii="Wingdings" w:eastAsia="ＭＳ 明朝" w:hAnsi="Wingdings" w:cs="ＭＳ 明朝"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7629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5F"/>
    <w:rsid w:val="0015135A"/>
    <w:rsid w:val="00195FAC"/>
    <w:rsid w:val="002F2B37"/>
    <w:rsid w:val="00403B9A"/>
    <w:rsid w:val="00444BC5"/>
    <w:rsid w:val="004769E7"/>
    <w:rsid w:val="00521B01"/>
    <w:rsid w:val="0052242A"/>
    <w:rsid w:val="005F5772"/>
    <w:rsid w:val="0075486A"/>
    <w:rsid w:val="007B58A0"/>
    <w:rsid w:val="00813C30"/>
    <w:rsid w:val="00827597"/>
    <w:rsid w:val="00834388"/>
    <w:rsid w:val="008B466D"/>
    <w:rsid w:val="008D4330"/>
    <w:rsid w:val="008D6E9E"/>
    <w:rsid w:val="00A54913"/>
    <w:rsid w:val="00A81C31"/>
    <w:rsid w:val="00A85E5F"/>
    <w:rsid w:val="00B330BE"/>
    <w:rsid w:val="00C1209E"/>
    <w:rsid w:val="00CB4E7C"/>
    <w:rsid w:val="00DE06E7"/>
    <w:rsid w:val="00F17CDE"/>
    <w:rsid w:val="00FA1A0E"/>
    <w:rsid w:val="00FC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8DC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BC5"/>
    <w:pPr>
      <w:tabs>
        <w:tab w:val="center" w:pos="4252"/>
        <w:tab w:val="right" w:pos="8504"/>
      </w:tabs>
      <w:snapToGrid w:val="0"/>
    </w:pPr>
  </w:style>
  <w:style w:type="character" w:customStyle="1" w:styleId="a4">
    <w:name w:val="ヘッダー (文字)"/>
    <w:link w:val="a3"/>
    <w:uiPriority w:val="99"/>
    <w:rsid w:val="00444BC5"/>
    <w:rPr>
      <w:rFonts w:ascii="Times New Roman" w:hAnsi="Times New Roman"/>
      <w:color w:val="000000"/>
      <w:sz w:val="24"/>
    </w:rPr>
  </w:style>
  <w:style w:type="paragraph" w:styleId="a5">
    <w:name w:val="footer"/>
    <w:basedOn w:val="a"/>
    <w:link w:val="a6"/>
    <w:uiPriority w:val="99"/>
    <w:unhideWhenUsed/>
    <w:rsid w:val="00444BC5"/>
    <w:pPr>
      <w:tabs>
        <w:tab w:val="center" w:pos="4252"/>
        <w:tab w:val="right" w:pos="8504"/>
      </w:tabs>
      <w:snapToGrid w:val="0"/>
    </w:pPr>
  </w:style>
  <w:style w:type="character" w:customStyle="1" w:styleId="a6">
    <w:name w:val="フッター (文字)"/>
    <w:link w:val="a5"/>
    <w:uiPriority w:val="99"/>
    <w:rsid w:val="00444BC5"/>
    <w:rPr>
      <w:rFonts w:ascii="Times New Roman" w:hAnsi="Times New Roman"/>
      <w:color w:val="000000"/>
      <w:sz w:val="24"/>
    </w:rPr>
  </w:style>
  <w:style w:type="paragraph" w:styleId="a7">
    <w:name w:val="Balloon Text"/>
    <w:basedOn w:val="a"/>
    <w:link w:val="a8"/>
    <w:uiPriority w:val="99"/>
    <w:semiHidden/>
    <w:unhideWhenUsed/>
    <w:rsid w:val="008D4330"/>
    <w:rPr>
      <w:rFonts w:ascii="Arial" w:eastAsia="ＭＳ ゴシック" w:hAnsi="Arial" w:cs="Times New Roman"/>
      <w:sz w:val="18"/>
      <w:szCs w:val="18"/>
    </w:rPr>
  </w:style>
  <w:style w:type="character" w:customStyle="1" w:styleId="a8">
    <w:name w:val="吹き出し (文字)"/>
    <w:link w:val="a7"/>
    <w:uiPriority w:val="99"/>
    <w:semiHidden/>
    <w:rsid w:val="008D433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792</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2020-03-18T04:19:00Z</dcterms:created>
  <dcterms:modified xsi:type="dcterms:W3CDTF">2023-03-29T06:17:00Z</dcterms:modified>
</cp:coreProperties>
</file>