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F866" w14:textId="21B5529C" w:rsidR="008843B6" w:rsidRDefault="008843B6" w:rsidP="005559E5">
      <w:pPr>
        <w:overflowPunct w:val="0"/>
        <w:jc w:val="center"/>
        <w:textAlignment w:val="baseline"/>
        <w:rPr>
          <w:rFonts w:ascii="游明朝" w:eastAsia="游明朝" w:hAnsi="游明朝" w:cs="Times New Roman"/>
          <w:color w:val="000000"/>
          <w:spacing w:val="8"/>
          <w:kern w:val="0"/>
          <w:szCs w:val="21"/>
        </w:rPr>
      </w:pPr>
      <w:r w:rsidRPr="008843B6">
        <w:rPr>
          <w:rFonts w:ascii="游明朝" w:eastAsia="ＭＳ 明朝" w:hAnsi="游明朝" w:cs="ＭＳ 明朝" w:hint="eastAsia"/>
          <w:b/>
          <w:bCs/>
          <w:color w:val="000000"/>
          <w:spacing w:val="2"/>
          <w:kern w:val="0"/>
          <w:sz w:val="24"/>
          <w:szCs w:val="24"/>
        </w:rPr>
        <w:t>文化創造の芽育成事業</w:t>
      </w:r>
      <w:r w:rsidR="00953FE8">
        <w:rPr>
          <w:rFonts w:ascii="游明朝" w:eastAsia="ＭＳ 明朝" w:hAnsi="游明朝" w:cs="ＭＳ 明朝" w:hint="eastAsia"/>
          <w:b/>
          <w:bCs/>
          <w:color w:val="000000"/>
          <w:spacing w:val="2"/>
          <w:kern w:val="0"/>
          <w:sz w:val="24"/>
          <w:szCs w:val="24"/>
        </w:rPr>
        <w:t xml:space="preserve"> </w:t>
      </w:r>
      <w:r w:rsidR="00FD75CF">
        <w:rPr>
          <w:rFonts w:ascii="游明朝" w:eastAsia="ＭＳ 明朝" w:hAnsi="游明朝" w:cs="ＭＳ 明朝" w:hint="eastAsia"/>
          <w:b/>
          <w:bCs/>
          <w:color w:val="000000"/>
          <w:spacing w:val="2"/>
          <w:kern w:val="0"/>
          <w:sz w:val="24"/>
          <w:szCs w:val="24"/>
        </w:rPr>
        <w:t>募集</w:t>
      </w:r>
      <w:r w:rsidRPr="008843B6">
        <w:rPr>
          <w:rFonts w:ascii="游明朝" w:eastAsia="ＭＳ 明朝" w:hAnsi="游明朝" w:cs="ＭＳ 明朝" w:hint="eastAsia"/>
          <w:b/>
          <w:bCs/>
          <w:color w:val="000000"/>
          <w:spacing w:val="2"/>
          <w:kern w:val="0"/>
          <w:sz w:val="24"/>
          <w:szCs w:val="24"/>
        </w:rPr>
        <w:t>要項</w:t>
      </w:r>
    </w:p>
    <w:p w14:paraId="43028FB7" w14:textId="77777777" w:rsidR="005B15DD" w:rsidRPr="008843B6" w:rsidRDefault="005B15DD" w:rsidP="005559E5">
      <w:pPr>
        <w:overflowPunct w:val="0"/>
        <w:jc w:val="center"/>
        <w:textAlignment w:val="baseline"/>
        <w:rPr>
          <w:rFonts w:ascii="游明朝" w:eastAsia="游明朝" w:hAnsi="游明朝" w:cs="Times New Roman"/>
          <w:color w:val="000000"/>
          <w:spacing w:val="8"/>
          <w:kern w:val="0"/>
          <w:szCs w:val="21"/>
        </w:rPr>
      </w:pPr>
    </w:p>
    <w:p w14:paraId="2E400998" w14:textId="062B0ED4" w:rsidR="008843B6" w:rsidRPr="00836CB8" w:rsidRDefault="008843B6" w:rsidP="008843B6">
      <w:pPr>
        <w:overflowPunct w:val="0"/>
        <w:ind w:left="226" w:hanging="226"/>
        <w:textAlignment w:val="baseline"/>
        <w:rPr>
          <w:rFonts w:ascii="游明朝" w:eastAsia="游明朝" w:hAnsi="游明朝" w:cs="Times New Roman"/>
          <w:color w:val="000000" w:themeColor="text1"/>
          <w:spacing w:val="8"/>
          <w:kern w:val="0"/>
          <w:szCs w:val="21"/>
        </w:rPr>
      </w:pPr>
      <w:r w:rsidRPr="008843B6">
        <w:rPr>
          <w:rFonts w:ascii="游明朝" w:eastAsia="ＭＳ 明朝" w:hAnsi="游明朝" w:cs="ＭＳ 明朝" w:hint="eastAsia"/>
          <w:color w:val="000000"/>
          <w:kern w:val="0"/>
          <w:szCs w:val="21"/>
        </w:rPr>
        <w:t xml:space="preserve">　　</w:t>
      </w:r>
      <w:r w:rsidR="00FD75CF" w:rsidRPr="00836CB8">
        <w:rPr>
          <w:rFonts w:ascii="游明朝" w:eastAsia="ＭＳ 明朝" w:hAnsi="游明朝" w:cs="ＭＳ 明朝" w:hint="eastAsia"/>
          <w:color w:val="000000" w:themeColor="text1"/>
          <w:kern w:val="0"/>
          <w:szCs w:val="21"/>
        </w:rPr>
        <w:t>公益</w:t>
      </w:r>
      <w:r w:rsidR="001409B6" w:rsidRPr="00836CB8">
        <w:rPr>
          <w:rFonts w:ascii="游明朝" w:eastAsia="ＭＳ 明朝" w:hAnsi="游明朝" w:cs="ＭＳ 明朝" w:hint="eastAsia"/>
          <w:color w:val="000000" w:themeColor="text1"/>
          <w:kern w:val="0"/>
          <w:szCs w:val="21"/>
        </w:rPr>
        <w:t>財団</w:t>
      </w:r>
      <w:r w:rsidR="00FD75CF" w:rsidRPr="00836CB8">
        <w:rPr>
          <w:rFonts w:ascii="游明朝" w:eastAsia="ＭＳ 明朝" w:hAnsi="游明朝" w:cs="ＭＳ 明朝" w:hint="eastAsia"/>
          <w:color w:val="000000" w:themeColor="text1"/>
          <w:kern w:val="0"/>
          <w:szCs w:val="21"/>
        </w:rPr>
        <w:t>法人群馬県教育文化事業団では、県内で音楽、演劇、舞踊等の文化</w:t>
      </w:r>
      <w:r w:rsidR="00F028FC" w:rsidRPr="00836CB8">
        <w:rPr>
          <w:rFonts w:ascii="游明朝" w:eastAsia="ＭＳ 明朝" w:hAnsi="游明朝" w:cs="ＭＳ 明朝" w:hint="eastAsia"/>
          <w:color w:val="000000" w:themeColor="text1"/>
          <w:kern w:val="0"/>
          <w:szCs w:val="21"/>
        </w:rPr>
        <w:t>芸術</w:t>
      </w:r>
      <w:r w:rsidR="00FD75CF" w:rsidRPr="00836CB8">
        <w:rPr>
          <w:rFonts w:ascii="游明朝" w:eastAsia="ＭＳ 明朝" w:hAnsi="游明朝" w:cs="ＭＳ 明朝" w:hint="eastAsia"/>
          <w:color w:val="000000" w:themeColor="text1"/>
          <w:kern w:val="0"/>
          <w:szCs w:val="21"/>
        </w:rPr>
        <w:t>活動を行って</w:t>
      </w:r>
      <w:r w:rsidR="004E2FBD" w:rsidRPr="00836CB8">
        <w:rPr>
          <w:rFonts w:ascii="游明朝" w:eastAsia="ＭＳ 明朝" w:hAnsi="游明朝" w:cs="ＭＳ 明朝" w:hint="eastAsia"/>
          <w:color w:val="000000" w:themeColor="text1"/>
          <w:kern w:val="0"/>
          <w:szCs w:val="21"/>
        </w:rPr>
        <w:t>おり、新たな取り組みにチャレンジする皆様を応援</w:t>
      </w:r>
      <w:r w:rsidR="00FD75CF" w:rsidRPr="00836CB8">
        <w:rPr>
          <w:rFonts w:ascii="游明朝" w:eastAsia="ＭＳ 明朝" w:hAnsi="游明朝" w:cs="ＭＳ 明朝" w:hint="eastAsia"/>
          <w:color w:val="000000" w:themeColor="text1"/>
          <w:kern w:val="0"/>
          <w:szCs w:val="21"/>
        </w:rPr>
        <w:t>するため、文化創造の芽育成事業の</w:t>
      </w:r>
      <w:r w:rsidR="004E2FBD" w:rsidRPr="00836CB8">
        <w:rPr>
          <w:rFonts w:ascii="游明朝" w:eastAsia="ＭＳ 明朝" w:hAnsi="游明朝" w:cs="ＭＳ 明朝" w:hint="eastAsia"/>
          <w:color w:val="000000" w:themeColor="text1"/>
          <w:kern w:val="0"/>
          <w:szCs w:val="21"/>
        </w:rPr>
        <w:t>実施団体</w:t>
      </w:r>
      <w:r w:rsidR="00FD75CF" w:rsidRPr="00836CB8">
        <w:rPr>
          <w:rFonts w:ascii="游明朝" w:eastAsia="ＭＳ 明朝" w:hAnsi="游明朝" w:cs="ＭＳ 明朝" w:hint="eastAsia"/>
          <w:color w:val="000000" w:themeColor="text1"/>
          <w:kern w:val="0"/>
          <w:szCs w:val="21"/>
        </w:rPr>
        <w:t>を次のとおり募集します。</w:t>
      </w:r>
    </w:p>
    <w:p w14:paraId="163726F3" w14:textId="61730ED0" w:rsidR="00085D2E" w:rsidRPr="00836CB8" w:rsidRDefault="00085D2E" w:rsidP="005B15DD">
      <w:pPr>
        <w:overflowPunct w:val="0"/>
        <w:textAlignment w:val="baseline"/>
        <w:rPr>
          <w:rFonts w:ascii="游明朝" w:eastAsia="游明朝" w:hAnsi="游明朝" w:cs="Times New Roman"/>
          <w:color w:val="000000" w:themeColor="text1"/>
          <w:spacing w:val="8"/>
          <w:kern w:val="0"/>
          <w:szCs w:val="21"/>
        </w:rPr>
      </w:pPr>
    </w:p>
    <w:p w14:paraId="275CE94F" w14:textId="5EEA0ACE" w:rsidR="00085D2E" w:rsidRPr="00836CB8" w:rsidRDefault="005B15DD" w:rsidP="008843B6">
      <w:pPr>
        <w:overflowPunct w:val="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１</w:t>
      </w:r>
      <w:r w:rsidR="00085D2E" w:rsidRPr="00836CB8">
        <w:rPr>
          <w:rFonts w:ascii="游明朝" w:eastAsia="ＭＳ 明朝" w:hAnsi="游明朝" w:cs="ＭＳ 明朝" w:hint="eastAsia"/>
          <w:color w:val="000000" w:themeColor="text1"/>
          <w:kern w:val="0"/>
          <w:szCs w:val="21"/>
        </w:rPr>
        <w:t>．募集</w:t>
      </w:r>
      <w:r w:rsidR="003B0025">
        <w:rPr>
          <w:rFonts w:ascii="游明朝" w:eastAsia="ＭＳ 明朝" w:hAnsi="游明朝" w:cs="ＭＳ 明朝" w:hint="eastAsia"/>
          <w:color w:val="000000" w:themeColor="text1"/>
          <w:kern w:val="0"/>
          <w:szCs w:val="21"/>
        </w:rPr>
        <w:t>事業</w:t>
      </w:r>
      <w:r w:rsidR="00085D2E" w:rsidRPr="00836CB8">
        <w:rPr>
          <w:rFonts w:ascii="游明朝" w:eastAsia="ＭＳ 明朝" w:hAnsi="游明朝" w:cs="ＭＳ 明朝" w:hint="eastAsia"/>
          <w:color w:val="000000" w:themeColor="text1"/>
          <w:kern w:val="0"/>
          <w:szCs w:val="21"/>
        </w:rPr>
        <w:t xml:space="preserve">数　　</w:t>
      </w:r>
    </w:p>
    <w:p w14:paraId="30F391EC" w14:textId="04E9B408" w:rsidR="00085D2E" w:rsidRPr="00836CB8" w:rsidRDefault="00085D2E" w:rsidP="00085D2E">
      <w:pPr>
        <w:overflowPunct w:val="0"/>
        <w:ind w:firstLineChars="200" w:firstLine="452"/>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２</w:t>
      </w:r>
      <w:r w:rsidR="00836CB8" w:rsidRPr="00836CB8">
        <w:rPr>
          <w:rFonts w:ascii="游明朝" w:eastAsia="ＭＳ 明朝" w:hAnsi="游明朝" w:cs="ＭＳ 明朝" w:hint="eastAsia"/>
          <w:color w:val="000000" w:themeColor="text1"/>
          <w:kern w:val="0"/>
          <w:szCs w:val="21"/>
        </w:rPr>
        <w:t>事業</w:t>
      </w:r>
      <w:r w:rsidRPr="00836CB8">
        <w:rPr>
          <w:rFonts w:ascii="游明朝" w:eastAsia="ＭＳ 明朝" w:hAnsi="游明朝" w:cs="ＭＳ 明朝" w:hint="eastAsia"/>
          <w:color w:val="000000" w:themeColor="text1"/>
          <w:kern w:val="0"/>
          <w:szCs w:val="21"/>
        </w:rPr>
        <w:t>（応募は１団体につき１</w:t>
      </w:r>
      <w:r w:rsidR="00836CB8" w:rsidRPr="00836CB8">
        <w:rPr>
          <w:rFonts w:ascii="游明朝" w:eastAsia="ＭＳ 明朝" w:hAnsi="游明朝" w:cs="ＭＳ 明朝" w:hint="eastAsia"/>
          <w:color w:val="000000" w:themeColor="text1"/>
          <w:kern w:val="0"/>
          <w:szCs w:val="21"/>
        </w:rPr>
        <w:t>事業</w:t>
      </w:r>
      <w:r w:rsidRPr="00836CB8">
        <w:rPr>
          <w:rFonts w:ascii="游明朝" w:eastAsia="ＭＳ 明朝" w:hAnsi="游明朝" w:cs="ＭＳ 明朝" w:hint="eastAsia"/>
          <w:color w:val="000000" w:themeColor="text1"/>
          <w:kern w:val="0"/>
          <w:szCs w:val="21"/>
        </w:rPr>
        <w:t>までと</w:t>
      </w:r>
      <w:r w:rsidR="00C159B9" w:rsidRPr="00836CB8">
        <w:rPr>
          <w:rFonts w:ascii="游明朝" w:eastAsia="ＭＳ 明朝" w:hAnsi="游明朝" w:cs="ＭＳ 明朝" w:hint="eastAsia"/>
          <w:color w:val="000000" w:themeColor="text1"/>
          <w:kern w:val="0"/>
          <w:szCs w:val="21"/>
        </w:rPr>
        <w:t>します</w:t>
      </w:r>
      <w:r w:rsidRPr="00836CB8">
        <w:rPr>
          <w:rFonts w:ascii="游明朝" w:eastAsia="ＭＳ 明朝" w:hAnsi="游明朝" w:cs="ＭＳ 明朝" w:hint="eastAsia"/>
          <w:color w:val="000000" w:themeColor="text1"/>
          <w:kern w:val="0"/>
          <w:szCs w:val="21"/>
        </w:rPr>
        <w:t>。）</w:t>
      </w:r>
    </w:p>
    <w:p w14:paraId="40E93732" w14:textId="0848CACA" w:rsidR="00085D2E" w:rsidRPr="00836CB8" w:rsidRDefault="00085D2E" w:rsidP="005B15DD">
      <w:pPr>
        <w:overflowPunct w:val="0"/>
        <w:spacing w:line="400" w:lineRule="exact"/>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 xml:space="preserve">　　</w:t>
      </w:r>
    </w:p>
    <w:p w14:paraId="6B98601A" w14:textId="2BA3F112" w:rsidR="00C97739" w:rsidRPr="00836CB8" w:rsidRDefault="00C97739" w:rsidP="005B15DD">
      <w:pPr>
        <w:overflowPunct w:val="0"/>
        <w:spacing w:line="400" w:lineRule="exact"/>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２．</w:t>
      </w:r>
      <w:r w:rsidR="00F028FC" w:rsidRPr="00836CB8">
        <w:rPr>
          <w:rFonts w:ascii="游明朝" w:eastAsia="ＭＳ 明朝" w:hAnsi="游明朝" w:cs="ＭＳ 明朝" w:hint="eastAsia"/>
          <w:color w:val="000000" w:themeColor="text1"/>
          <w:kern w:val="0"/>
          <w:szCs w:val="21"/>
        </w:rPr>
        <w:t>応募</w:t>
      </w:r>
      <w:r w:rsidR="003B0025">
        <w:rPr>
          <w:rFonts w:ascii="游明朝" w:eastAsia="ＭＳ 明朝" w:hAnsi="游明朝" w:cs="ＭＳ 明朝" w:hint="eastAsia"/>
          <w:color w:val="000000" w:themeColor="text1"/>
          <w:kern w:val="0"/>
          <w:szCs w:val="21"/>
        </w:rPr>
        <w:t>期間</w:t>
      </w:r>
    </w:p>
    <w:p w14:paraId="75FB5B49" w14:textId="6050F32F" w:rsidR="00C97739" w:rsidRPr="00836CB8" w:rsidRDefault="00C97739" w:rsidP="005B15DD">
      <w:pPr>
        <w:overflowPunct w:val="0"/>
        <w:spacing w:line="400" w:lineRule="exact"/>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 xml:space="preserve">　　</w:t>
      </w:r>
      <w:r w:rsidR="003B0025">
        <w:rPr>
          <w:rFonts w:ascii="游明朝" w:eastAsia="ＭＳ 明朝" w:hAnsi="游明朝" w:cs="ＭＳ 明朝" w:hint="eastAsia"/>
          <w:color w:val="000000" w:themeColor="text1"/>
          <w:kern w:val="0"/>
          <w:szCs w:val="21"/>
        </w:rPr>
        <w:t>令和５年５月１６日（火）～</w:t>
      </w:r>
      <w:r w:rsidRPr="00836CB8">
        <w:rPr>
          <w:rFonts w:ascii="游明朝" w:eastAsia="ＭＳ 明朝" w:hAnsi="游明朝" w:cs="ＭＳ 明朝" w:hint="eastAsia"/>
          <w:color w:val="000000" w:themeColor="text1"/>
          <w:kern w:val="0"/>
          <w:szCs w:val="21"/>
        </w:rPr>
        <w:t>令和</w:t>
      </w:r>
      <w:r w:rsidR="00F028FC" w:rsidRPr="00836CB8">
        <w:rPr>
          <w:rFonts w:ascii="游明朝" w:eastAsia="ＭＳ 明朝" w:hAnsi="游明朝" w:cs="ＭＳ 明朝" w:hint="eastAsia"/>
          <w:color w:val="000000" w:themeColor="text1"/>
          <w:kern w:val="0"/>
          <w:szCs w:val="21"/>
        </w:rPr>
        <w:t>５</w:t>
      </w:r>
      <w:r w:rsidRPr="00836CB8">
        <w:rPr>
          <w:rFonts w:ascii="游明朝" w:eastAsia="ＭＳ 明朝" w:hAnsi="游明朝" w:cs="ＭＳ 明朝" w:hint="eastAsia"/>
          <w:color w:val="000000" w:themeColor="text1"/>
          <w:kern w:val="0"/>
          <w:szCs w:val="21"/>
        </w:rPr>
        <w:t>年</w:t>
      </w:r>
      <w:r w:rsidR="00F028FC" w:rsidRPr="00836CB8">
        <w:rPr>
          <w:rFonts w:ascii="游明朝" w:eastAsia="ＭＳ 明朝" w:hAnsi="游明朝" w:cs="ＭＳ 明朝" w:hint="eastAsia"/>
          <w:color w:val="000000" w:themeColor="text1"/>
          <w:kern w:val="0"/>
          <w:szCs w:val="21"/>
        </w:rPr>
        <w:t>６</w:t>
      </w:r>
      <w:r w:rsidRPr="00836CB8">
        <w:rPr>
          <w:rFonts w:ascii="游明朝" w:eastAsia="ＭＳ 明朝" w:hAnsi="游明朝" w:cs="ＭＳ 明朝" w:hint="eastAsia"/>
          <w:color w:val="000000" w:themeColor="text1"/>
          <w:kern w:val="0"/>
          <w:szCs w:val="21"/>
        </w:rPr>
        <w:t>月</w:t>
      </w:r>
      <w:r w:rsidR="00F028FC" w:rsidRPr="00836CB8">
        <w:rPr>
          <w:rFonts w:ascii="游明朝" w:eastAsia="ＭＳ 明朝" w:hAnsi="游明朝" w:cs="ＭＳ 明朝" w:hint="eastAsia"/>
          <w:color w:val="000000" w:themeColor="text1"/>
          <w:kern w:val="0"/>
          <w:szCs w:val="21"/>
        </w:rPr>
        <w:t>２４</w:t>
      </w:r>
      <w:r w:rsidRPr="00836CB8">
        <w:rPr>
          <w:rFonts w:ascii="游明朝" w:eastAsia="ＭＳ 明朝" w:hAnsi="游明朝" w:cs="ＭＳ 明朝" w:hint="eastAsia"/>
          <w:color w:val="000000" w:themeColor="text1"/>
          <w:kern w:val="0"/>
          <w:szCs w:val="21"/>
        </w:rPr>
        <w:t>日（</w:t>
      </w:r>
      <w:r w:rsidR="00F028FC" w:rsidRPr="00836CB8">
        <w:rPr>
          <w:rFonts w:ascii="游明朝" w:eastAsia="ＭＳ 明朝" w:hAnsi="游明朝" w:cs="ＭＳ 明朝" w:hint="eastAsia"/>
          <w:color w:val="000000" w:themeColor="text1"/>
          <w:kern w:val="0"/>
          <w:szCs w:val="21"/>
        </w:rPr>
        <w:t>土</w:t>
      </w:r>
      <w:r w:rsidRPr="00836CB8">
        <w:rPr>
          <w:rFonts w:ascii="游明朝" w:eastAsia="ＭＳ 明朝" w:hAnsi="游明朝" w:cs="ＭＳ 明朝" w:hint="eastAsia"/>
          <w:color w:val="000000" w:themeColor="text1"/>
          <w:kern w:val="0"/>
          <w:szCs w:val="21"/>
        </w:rPr>
        <w:t>）</w:t>
      </w:r>
    </w:p>
    <w:p w14:paraId="459FEE21" w14:textId="77777777" w:rsidR="00C97739" w:rsidRPr="00836CB8" w:rsidRDefault="00C97739" w:rsidP="005B15DD">
      <w:pPr>
        <w:overflowPunct w:val="0"/>
        <w:spacing w:line="400" w:lineRule="exact"/>
        <w:textAlignment w:val="baseline"/>
        <w:rPr>
          <w:rFonts w:ascii="游明朝" w:eastAsia="ＭＳ 明朝" w:hAnsi="游明朝" w:cs="ＭＳ 明朝"/>
          <w:color w:val="000000" w:themeColor="text1"/>
          <w:kern w:val="0"/>
          <w:szCs w:val="21"/>
        </w:rPr>
      </w:pPr>
    </w:p>
    <w:p w14:paraId="4468E3F5" w14:textId="4F0B61BE" w:rsidR="005B15DD" w:rsidRPr="00836CB8" w:rsidRDefault="00C97739" w:rsidP="008843B6">
      <w:pPr>
        <w:overflowPunct w:val="0"/>
        <w:textAlignment w:val="baseline"/>
        <w:rPr>
          <w:rFonts w:ascii="游明朝" w:eastAsia="游明朝" w:hAnsi="游明朝" w:cs="Times New Roman"/>
          <w:color w:val="000000" w:themeColor="text1"/>
          <w:spacing w:val="8"/>
          <w:kern w:val="0"/>
          <w:szCs w:val="21"/>
        </w:rPr>
      </w:pPr>
      <w:bookmarkStart w:id="0" w:name="_Hlk105576778"/>
      <w:r w:rsidRPr="00836CB8">
        <w:rPr>
          <w:rFonts w:ascii="游明朝" w:eastAsia="ＭＳ 明朝" w:hAnsi="游明朝" w:cs="ＭＳ 明朝" w:hint="eastAsia"/>
          <w:color w:val="000000" w:themeColor="text1"/>
          <w:kern w:val="0"/>
          <w:szCs w:val="21"/>
        </w:rPr>
        <w:t>３</w:t>
      </w:r>
      <w:r w:rsidR="005B15DD" w:rsidRPr="00836CB8">
        <w:rPr>
          <w:rFonts w:ascii="游明朝" w:eastAsia="ＭＳ 明朝" w:hAnsi="游明朝" w:cs="ＭＳ 明朝" w:hint="eastAsia"/>
          <w:color w:val="000000" w:themeColor="text1"/>
          <w:kern w:val="0"/>
          <w:szCs w:val="21"/>
        </w:rPr>
        <w:t>．募集対象団体</w:t>
      </w:r>
    </w:p>
    <w:p w14:paraId="06FE1808" w14:textId="1EC4C491" w:rsidR="005B15DD" w:rsidRPr="00836CB8" w:rsidRDefault="005B15DD" w:rsidP="001C52AC">
      <w:pPr>
        <w:overflowPunct w:val="0"/>
        <w:ind w:firstLine="454"/>
        <w:textAlignment w:val="baseline"/>
        <w:rPr>
          <w:rFonts w:ascii="游明朝" w:eastAsia="ＭＳ 明朝" w:hAnsi="游明朝" w:cs="ＭＳ 明朝"/>
          <w:color w:val="000000" w:themeColor="text1"/>
          <w:kern w:val="0"/>
          <w:szCs w:val="21"/>
        </w:rPr>
      </w:pPr>
      <w:bookmarkStart w:id="1" w:name="_Hlk104819739"/>
      <w:r w:rsidRPr="00836CB8">
        <w:rPr>
          <w:rFonts w:ascii="游明朝" w:eastAsia="ＭＳ 明朝" w:hAnsi="游明朝" w:cs="ＭＳ 明朝" w:hint="eastAsia"/>
          <w:color w:val="000000" w:themeColor="text1"/>
          <w:kern w:val="0"/>
          <w:szCs w:val="21"/>
        </w:rPr>
        <w:t>次の全てに該当する団体又は個人と</w:t>
      </w:r>
      <w:r w:rsidR="001409B6" w:rsidRPr="00836CB8">
        <w:rPr>
          <w:rFonts w:ascii="游明朝" w:eastAsia="ＭＳ 明朝" w:hAnsi="游明朝" w:cs="ＭＳ 明朝" w:hint="eastAsia"/>
          <w:color w:val="000000" w:themeColor="text1"/>
          <w:kern w:val="0"/>
          <w:szCs w:val="21"/>
        </w:rPr>
        <w:t>します</w:t>
      </w:r>
      <w:r w:rsidRPr="00836CB8">
        <w:rPr>
          <w:rFonts w:ascii="游明朝" w:eastAsia="ＭＳ 明朝" w:hAnsi="游明朝" w:cs="ＭＳ 明朝" w:hint="eastAsia"/>
          <w:color w:val="000000" w:themeColor="text1"/>
          <w:kern w:val="0"/>
          <w:szCs w:val="21"/>
        </w:rPr>
        <w:t>。</w:t>
      </w:r>
    </w:p>
    <w:bookmarkEnd w:id="0"/>
    <w:p w14:paraId="5CEC9F34" w14:textId="0755AFB2" w:rsidR="005B15DD" w:rsidRPr="00836CB8" w:rsidRDefault="00BE3EA2" w:rsidP="00BE3EA2">
      <w:pPr>
        <w:overflowPunct w:val="0"/>
        <w:ind w:firstLineChars="100" w:firstLine="226"/>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（１）</w:t>
      </w:r>
      <w:r w:rsidR="005B15DD" w:rsidRPr="00836CB8">
        <w:rPr>
          <w:rFonts w:ascii="游明朝" w:eastAsia="ＭＳ 明朝" w:hAnsi="游明朝" w:cs="ＭＳ 明朝" w:hint="eastAsia"/>
          <w:color w:val="000000" w:themeColor="text1"/>
          <w:kern w:val="0"/>
          <w:szCs w:val="21"/>
        </w:rPr>
        <w:t>県内に活動の拠点を有していること</w:t>
      </w:r>
    </w:p>
    <w:p w14:paraId="4EAFCE9E" w14:textId="3768AE6E" w:rsidR="005B15DD" w:rsidRPr="00836CB8" w:rsidRDefault="005B15DD" w:rsidP="001C43CA">
      <w:pPr>
        <w:overflowPunct w:val="0"/>
        <w:ind w:left="904" w:hangingChars="400" w:hanging="904"/>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 xml:space="preserve">　（２）県内において、音楽、演劇、舞踊等の分野で幅広く文化</w:t>
      </w:r>
      <w:r w:rsidR="001C43CA">
        <w:rPr>
          <w:rFonts w:ascii="游明朝" w:eastAsia="ＭＳ 明朝" w:hAnsi="游明朝" w:cs="ＭＳ 明朝" w:hint="eastAsia"/>
          <w:color w:val="000000" w:themeColor="text1"/>
          <w:kern w:val="0"/>
          <w:szCs w:val="21"/>
        </w:rPr>
        <w:t>芸術</w:t>
      </w:r>
      <w:r w:rsidRPr="00836CB8">
        <w:rPr>
          <w:rFonts w:ascii="游明朝" w:eastAsia="ＭＳ 明朝" w:hAnsi="游明朝" w:cs="ＭＳ 明朝" w:hint="eastAsia"/>
          <w:color w:val="000000" w:themeColor="text1"/>
          <w:kern w:val="0"/>
          <w:szCs w:val="21"/>
        </w:rPr>
        <w:t>活動を行っている</w:t>
      </w:r>
      <w:r w:rsidR="001C43CA">
        <w:rPr>
          <w:rFonts w:ascii="游明朝" w:eastAsia="ＭＳ 明朝" w:hAnsi="游明朝" w:cs="ＭＳ 明朝" w:hint="eastAsia"/>
          <w:color w:val="000000" w:themeColor="text1"/>
          <w:kern w:val="0"/>
          <w:szCs w:val="21"/>
        </w:rPr>
        <w:t>、また</w:t>
      </w:r>
      <w:r w:rsidR="00C25DEA">
        <w:rPr>
          <w:rFonts w:ascii="游明朝" w:eastAsia="ＭＳ 明朝" w:hAnsi="游明朝" w:cs="ＭＳ 明朝" w:hint="eastAsia"/>
          <w:color w:val="000000" w:themeColor="text1"/>
          <w:kern w:val="0"/>
          <w:szCs w:val="21"/>
        </w:rPr>
        <w:t>は</w:t>
      </w:r>
      <w:r w:rsidR="00836CB8" w:rsidRPr="00836CB8">
        <w:rPr>
          <w:rFonts w:ascii="游明朝" w:eastAsia="ＭＳ 明朝" w:hAnsi="游明朝" w:cs="ＭＳ 明朝" w:hint="eastAsia"/>
          <w:color w:val="000000" w:themeColor="text1"/>
          <w:kern w:val="0"/>
          <w:szCs w:val="21"/>
        </w:rPr>
        <w:t>新たに上記の分野で文化芸術活動に取り組むことを目的としていること</w:t>
      </w:r>
    </w:p>
    <w:p w14:paraId="4D0F901D" w14:textId="5AFFFAEE" w:rsidR="00D03577" w:rsidRDefault="00D03577" w:rsidP="008843B6">
      <w:pPr>
        <w:overflowPunct w:val="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 xml:space="preserve">　（</w:t>
      </w:r>
      <w:r w:rsidR="00C25DEA">
        <w:rPr>
          <w:rFonts w:ascii="游明朝" w:eastAsia="ＭＳ 明朝" w:hAnsi="游明朝" w:cs="ＭＳ 明朝" w:hint="eastAsia"/>
          <w:color w:val="000000" w:themeColor="text1"/>
          <w:kern w:val="0"/>
          <w:szCs w:val="21"/>
        </w:rPr>
        <w:t>３</w:t>
      </w:r>
      <w:r w:rsidRPr="00836CB8">
        <w:rPr>
          <w:rFonts w:ascii="游明朝" w:eastAsia="ＭＳ 明朝" w:hAnsi="游明朝" w:cs="ＭＳ 明朝" w:hint="eastAsia"/>
          <w:color w:val="000000" w:themeColor="text1"/>
          <w:kern w:val="0"/>
          <w:szCs w:val="21"/>
        </w:rPr>
        <w:t>）</w:t>
      </w:r>
      <w:r w:rsidR="00836CB8" w:rsidRPr="00836CB8">
        <w:rPr>
          <w:rFonts w:ascii="游明朝" w:eastAsia="ＭＳ 明朝" w:hAnsi="游明朝" w:cs="ＭＳ 明朝" w:hint="eastAsia"/>
          <w:color w:val="000000" w:themeColor="text1"/>
          <w:kern w:val="0"/>
          <w:szCs w:val="21"/>
        </w:rPr>
        <w:t>過去３年間</w:t>
      </w:r>
      <w:r w:rsidRPr="00836CB8">
        <w:rPr>
          <w:rFonts w:ascii="游明朝" w:eastAsia="ＭＳ 明朝" w:hAnsi="游明朝" w:cs="ＭＳ 明朝" w:hint="eastAsia"/>
          <w:color w:val="000000" w:themeColor="text1"/>
          <w:kern w:val="0"/>
          <w:szCs w:val="21"/>
        </w:rPr>
        <w:t>、本事業の支援対象となっていないこと</w:t>
      </w:r>
    </w:p>
    <w:bookmarkEnd w:id="1"/>
    <w:p w14:paraId="289735DE" w14:textId="22A69ECE" w:rsidR="008843B6" w:rsidRPr="00836CB8" w:rsidRDefault="008843B6" w:rsidP="005B15DD">
      <w:pPr>
        <w:overflowPunct w:val="0"/>
        <w:spacing w:line="400" w:lineRule="exact"/>
        <w:textAlignment w:val="baseline"/>
        <w:rPr>
          <w:rFonts w:ascii="游明朝" w:eastAsia="游明朝" w:hAnsi="游明朝" w:cs="Times New Roman"/>
          <w:color w:val="000000" w:themeColor="text1"/>
          <w:spacing w:val="8"/>
          <w:kern w:val="0"/>
          <w:szCs w:val="21"/>
        </w:rPr>
      </w:pPr>
    </w:p>
    <w:p w14:paraId="4BFA3F58" w14:textId="7FA61726" w:rsidR="008843B6" w:rsidRPr="00836CB8" w:rsidRDefault="00C97739" w:rsidP="008843B6">
      <w:pPr>
        <w:overflowPunct w:val="0"/>
        <w:textAlignment w:val="baseline"/>
        <w:rPr>
          <w:rFonts w:ascii="游明朝" w:eastAsia="游明朝" w:hAnsi="游明朝" w:cs="Times New Roman"/>
          <w:color w:val="000000" w:themeColor="text1"/>
          <w:spacing w:val="8"/>
          <w:kern w:val="0"/>
          <w:szCs w:val="21"/>
        </w:rPr>
      </w:pPr>
      <w:r w:rsidRPr="00836CB8">
        <w:rPr>
          <w:rFonts w:ascii="游明朝" w:eastAsia="ＭＳ 明朝" w:hAnsi="游明朝" w:cs="ＭＳ 明朝" w:hint="eastAsia"/>
          <w:color w:val="000000" w:themeColor="text1"/>
          <w:kern w:val="0"/>
          <w:szCs w:val="21"/>
        </w:rPr>
        <w:t>４</w:t>
      </w:r>
      <w:r w:rsidR="0070661D" w:rsidRPr="00836CB8">
        <w:rPr>
          <w:rFonts w:ascii="游明朝" w:eastAsia="ＭＳ 明朝" w:hAnsi="游明朝" w:cs="ＭＳ 明朝" w:hint="eastAsia"/>
          <w:color w:val="000000" w:themeColor="text1"/>
          <w:kern w:val="0"/>
          <w:szCs w:val="21"/>
        </w:rPr>
        <w:t>．募集対象</w:t>
      </w:r>
      <w:r w:rsidR="00836CB8" w:rsidRPr="00836CB8">
        <w:rPr>
          <w:rFonts w:ascii="游明朝" w:eastAsia="ＭＳ 明朝" w:hAnsi="游明朝" w:cs="ＭＳ 明朝" w:hint="eastAsia"/>
          <w:color w:val="000000" w:themeColor="text1"/>
          <w:kern w:val="0"/>
          <w:szCs w:val="21"/>
        </w:rPr>
        <w:t>事業</w:t>
      </w:r>
    </w:p>
    <w:p w14:paraId="611D96F1" w14:textId="2703BAFA" w:rsidR="00A716E9" w:rsidRPr="00836CB8" w:rsidRDefault="00A716E9" w:rsidP="008843B6">
      <w:pPr>
        <w:overflowPunct w:val="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 xml:space="preserve">　　次の全てに該当する</w:t>
      </w:r>
      <w:r w:rsidR="00836CB8" w:rsidRPr="00836CB8">
        <w:rPr>
          <w:rFonts w:ascii="游明朝" w:eastAsia="ＭＳ 明朝" w:hAnsi="游明朝" w:cs="ＭＳ 明朝" w:hint="eastAsia"/>
          <w:color w:val="000000" w:themeColor="text1"/>
          <w:kern w:val="0"/>
          <w:szCs w:val="21"/>
        </w:rPr>
        <w:t>事業</w:t>
      </w:r>
      <w:r w:rsidRPr="00836CB8">
        <w:rPr>
          <w:rFonts w:ascii="游明朝" w:eastAsia="ＭＳ 明朝" w:hAnsi="游明朝" w:cs="ＭＳ 明朝" w:hint="eastAsia"/>
          <w:color w:val="000000" w:themeColor="text1"/>
          <w:kern w:val="0"/>
          <w:szCs w:val="21"/>
        </w:rPr>
        <w:t>と</w:t>
      </w:r>
      <w:r w:rsidR="001409B6" w:rsidRPr="00836CB8">
        <w:rPr>
          <w:rFonts w:ascii="游明朝" w:eastAsia="ＭＳ 明朝" w:hAnsi="游明朝" w:cs="ＭＳ 明朝" w:hint="eastAsia"/>
          <w:color w:val="000000" w:themeColor="text1"/>
          <w:kern w:val="0"/>
          <w:szCs w:val="21"/>
        </w:rPr>
        <w:t>します</w:t>
      </w:r>
      <w:r w:rsidRPr="00836CB8">
        <w:rPr>
          <w:rFonts w:ascii="游明朝" w:eastAsia="ＭＳ 明朝" w:hAnsi="游明朝" w:cs="ＭＳ 明朝" w:hint="eastAsia"/>
          <w:color w:val="000000" w:themeColor="text1"/>
          <w:kern w:val="0"/>
          <w:szCs w:val="21"/>
        </w:rPr>
        <w:t>。</w:t>
      </w:r>
    </w:p>
    <w:p w14:paraId="1CF7CCF2" w14:textId="3AD6D200" w:rsidR="00F028FC" w:rsidRPr="00836CB8" w:rsidRDefault="00E35FFB" w:rsidP="00F028FC">
      <w:pPr>
        <w:pStyle w:val="a7"/>
        <w:numPr>
          <w:ilvl w:val="0"/>
          <w:numId w:val="3"/>
        </w:numPr>
        <w:overflowPunct w:val="0"/>
        <w:ind w:leftChars="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県内で行われる音楽、演劇、</w:t>
      </w:r>
      <w:r w:rsidR="00BB28E2" w:rsidRPr="00836CB8">
        <w:rPr>
          <w:rFonts w:ascii="游明朝" w:eastAsia="ＭＳ 明朝" w:hAnsi="游明朝" w:cs="ＭＳ 明朝" w:hint="eastAsia"/>
          <w:color w:val="000000" w:themeColor="text1"/>
          <w:kern w:val="0"/>
          <w:szCs w:val="21"/>
        </w:rPr>
        <w:t>舞踊</w:t>
      </w:r>
      <w:r w:rsidRPr="00836CB8">
        <w:rPr>
          <w:rFonts w:ascii="游明朝" w:eastAsia="ＭＳ 明朝" w:hAnsi="游明朝" w:cs="ＭＳ 明朝" w:hint="eastAsia"/>
          <w:color w:val="000000" w:themeColor="text1"/>
          <w:kern w:val="0"/>
          <w:szCs w:val="21"/>
        </w:rPr>
        <w:t>等の公演</w:t>
      </w:r>
      <w:r w:rsidR="00836CB8" w:rsidRPr="00836CB8">
        <w:rPr>
          <w:rFonts w:ascii="游明朝" w:eastAsia="ＭＳ 明朝" w:hAnsi="游明朝" w:cs="ＭＳ 明朝" w:hint="eastAsia"/>
          <w:color w:val="000000" w:themeColor="text1"/>
          <w:kern w:val="0"/>
          <w:szCs w:val="21"/>
        </w:rPr>
        <w:t>または事業で</w:t>
      </w:r>
      <w:r w:rsidR="00F028FC" w:rsidRPr="00836CB8">
        <w:rPr>
          <w:rFonts w:ascii="游明朝" w:eastAsia="ＭＳ 明朝" w:hAnsi="游明朝" w:cs="ＭＳ 明朝" w:hint="eastAsia"/>
          <w:color w:val="000000" w:themeColor="text1"/>
          <w:kern w:val="0"/>
          <w:szCs w:val="21"/>
        </w:rPr>
        <w:t>、新規性（新規に立ち上げた団体が行う公演や、既存の団体であっても新たな取り組みにチャレンジする公演等）の認められる事業で</w:t>
      </w:r>
      <w:r w:rsidRPr="00836CB8">
        <w:rPr>
          <w:rFonts w:ascii="游明朝" w:eastAsia="ＭＳ 明朝" w:hAnsi="游明朝" w:cs="ＭＳ 明朝" w:hint="eastAsia"/>
          <w:color w:val="000000" w:themeColor="text1"/>
          <w:kern w:val="0"/>
          <w:szCs w:val="21"/>
        </w:rPr>
        <w:t>あること</w:t>
      </w:r>
    </w:p>
    <w:p w14:paraId="455D6352" w14:textId="762019EC" w:rsidR="00E35FFB" w:rsidRPr="00836CB8" w:rsidRDefault="00E35FFB" w:rsidP="00E35FFB">
      <w:pPr>
        <w:pStyle w:val="a7"/>
        <w:numPr>
          <w:ilvl w:val="0"/>
          <w:numId w:val="3"/>
        </w:numPr>
        <w:overflowPunct w:val="0"/>
        <w:ind w:leftChars="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広く県民を対象としていること</w:t>
      </w:r>
    </w:p>
    <w:p w14:paraId="1A366997" w14:textId="488F7290" w:rsidR="0027781A" w:rsidRPr="00836CB8" w:rsidRDefault="0027781A" w:rsidP="00E35FFB">
      <w:pPr>
        <w:pStyle w:val="a7"/>
        <w:numPr>
          <w:ilvl w:val="0"/>
          <w:numId w:val="3"/>
        </w:numPr>
        <w:overflowPunct w:val="0"/>
        <w:ind w:leftChars="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開催日数については、１日又は連続した日程であること</w:t>
      </w:r>
    </w:p>
    <w:p w14:paraId="34677E38" w14:textId="65EEE8F4" w:rsidR="00E35FFB" w:rsidRPr="00836CB8" w:rsidRDefault="00E35FFB" w:rsidP="00E35FFB">
      <w:pPr>
        <w:pStyle w:val="a7"/>
        <w:numPr>
          <w:ilvl w:val="0"/>
          <w:numId w:val="3"/>
        </w:numPr>
        <w:overflowPunct w:val="0"/>
        <w:ind w:leftChars="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営利を目的とせず、本県文化</w:t>
      </w:r>
      <w:r w:rsidR="00C25DEA">
        <w:rPr>
          <w:rFonts w:ascii="游明朝" w:eastAsia="ＭＳ 明朝" w:hAnsi="游明朝" w:cs="ＭＳ 明朝" w:hint="eastAsia"/>
          <w:color w:val="000000" w:themeColor="text1"/>
          <w:kern w:val="0"/>
          <w:szCs w:val="21"/>
        </w:rPr>
        <w:t>芸術</w:t>
      </w:r>
      <w:r w:rsidRPr="00836CB8">
        <w:rPr>
          <w:rFonts w:ascii="游明朝" w:eastAsia="ＭＳ 明朝" w:hAnsi="游明朝" w:cs="ＭＳ 明朝" w:hint="eastAsia"/>
          <w:color w:val="000000" w:themeColor="text1"/>
          <w:kern w:val="0"/>
          <w:szCs w:val="21"/>
        </w:rPr>
        <w:t>の振興と活性化に資すること</w:t>
      </w:r>
    </w:p>
    <w:p w14:paraId="1FA401D2" w14:textId="1AA53D0F" w:rsidR="00296437" w:rsidRPr="00836CB8" w:rsidRDefault="0090061A" w:rsidP="0090061A">
      <w:pPr>
        <w:pStyle w:val="a7"/>
        <w:numPr>
          <w:ilvl w:val="0"/>
          <w:numId w:val="3"/>
        </w:numPr>
        <w:overflowPunct w:val="0"/>
        <w:ind w:leftChars="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特定の宗教、思想等の宣伝を目的とし</w:t>
      </w:r>
      <w:r w:rsidR="00373411" w:rsidRPr="00836CB8">
        <w:rPr>
          <w:rFonts w:ascii="游明朝" w:eastAsia="ＭＳ 明朝" w:hAnsi="游明朝" w:cs="ＭＳ 明朝" w:hint="eastAsia"/>
          <w:color w:val="000000" w:themeColor="text1"/>
          <w:kern w:val="0"/>
          <w:szCs w:val="21"/>
        </w:rPr>
        <w:t>たもので</w:t>
      </w:r>
      <w:r w:rsidRPr="00836CB8">
        <w:rPr>
          <w:rFonts w:ascii="游明朝" w:eastAsia="ＭＳ 明朝" w:hAnsi="游明朝" w:cs="ＭＳ 明朝" w:hint="eastAsia"/>
          <w:color w:val="000000" w:themeColor="text1"/>
          <w:kern w:val="0"/>
          <w:szCs w:val="21"/>
        </w:rPr>
        <w:t>ないこと</w:t>
      </w:r>
    </w:p>
    <w:p w14:paraId="168F0EC1" w14:textId="0006A99B" w:rsidR="00F028FC" w:rsidRPr="00836CB8" w:rsidRDefault="00F028FC" w:rsidP="00F028FC">
      <w:pPr>
        <w:pStyle w:val="a7"/>
        <w:numPr>
          <w:ilvl w:val="0"/>
          <w:numId w:val="3"/>
        </w:numPr>
        <w:overflowPunct w:val="0"/>
        <w:ind w:leftChars="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暴力団及びこれに準じる団体が関わっていないこと</w:t>
      </w:r>
    </w:p>
    <w:p w14:paraId="0E2A8B9E" w14:textId="50242032" w:rsidR="004B35D4" w:rsidRPr="00836CB8" w:rsidRDefault="0090061A" w:rsidP="0086318B">
      <w:pPr>
        <w:pStyle w:val="a7"/>
        <w:numPr>
          <w:ilvl w:val="0"/>
          <w:numId w:val="3"/>
        </w:numPr>
        <w:overflowPunct w:val="0"/>
        <w:ind w:leftChars="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いわゆる音楽教室</w:t>
      </w:r>
      <w:r w:rsidR="00686AF1" w:rsidRPr="00836CB8">
        <w:rPr>
          <w:rFonts w:ascii="游明朝" w:eastAsia="ＭＳ 明朝" w:hAnsi="游明朝" w:cs="ＭＳ 明朝" w:hint="eastAsia"/>
          <w:color w:val="000000" w:themeColor="text1"/>
          <w:kern w:val="0"/>
          <w:szCs w:val="21"/>
        </w:rPr>
        <w:t>、部活動、サークル等</w:t>
      </w:r>
      <w:r w:rsidRPr="00836CB8">
        <w:rPr>
          <w:rFonts w:ascii="游明朝" w:eastAsia="ＭＳ 明朝" w:hAnsi="游明朝" w:cs="ＭＳ 明朝" w:hint="eastAsia"/>
          <w:color w:val="000000" w:themeColor="text1"/>
          <w:kern w:val="0"/>
          <w:szCs w:val="21"/>
        </w:rPr>
        <w:t>の発表会と認められるものでないこと</w:t>
      </w:r>
    </w:p>
    <w:p w14:paraId="392C5BED" w14:textId="4F921018" w:rsidR="008843B6" w:rsidRPr="00836CB8" w:rsidRDefault="008843B6" w:rsidP="005B15DD">
      <w:pPr>
        <w:overflowPunct w:val="0"/>
        <w:spacing w:line="400" w:lineRule="exact"/>
        <w:textAlignment w:val="baseline"/>
        <w:rPr>
          <w:rFonts w:ascii="游明朝" w:eastAsia="游明朝" w:hAnsi="游明朝" w:cs="Times New Roman"/>
          <w:color w:val="000000" w:themeColor="text1"/>
          <w:spacing w:val="8"/>
          <w:kern w:val="0"/>
          <w:szCs w:val="21"/>
        </w:rPr>
      </w:pPr>
    </w:p>
    <w:p w14:paraId="598A8A3E" w14:textId="7377DCDE" w:rsidR="00C97739" w:rsidRPr="00836CB8" w:rsidRDefault="00C97739" w:rsidP="008843B6">
      <w:pPr>
        <w:overflowPunct w:val="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５．</w:t>
      </w:r>
      <w:r w:rsidR="00DA52E6" w:rsidRPr="00836CB8">
        <w:rPr>
          <w:rFonts w:ascii="游明朝" w:eastAsia="ＭＳ 明朝" w:hAnsi="游明朝" w:cs="ＭＳ 明朝" w:hint="eastAsia"/>
          <w:color w:val="000000" w:themeColor="text1"/>
          <w:kern w:val="0"/>
          <w:szCs w:val="21"/>
        </w:rPr>
        <w:t>募集対象</w:t>
      </w:r>
      <w:r w:rsidRPr="00836CB8">
        <w:rPr>
          <w:rFonts w:ascii="游明朝" w:eastAsia="ＭＳ 明朝" w:hAnsi="游明朝" w:cs="ＭＳ 明朝" w:hint="eastAsia"/>
          <w:color w:val="000000" w:themeColor="text1"/>
          <w:kern w:val="0"/>
          <w:szCs w:val="21"/>
        </w:rPr>
        <w:t>期間</w:t>
      </w:r>
    </w:p>
    <w:p w14:paraId="4998D344" w14:textId="14F814A6" w:rsidR="00C97739" w:rsidRPr="00836CB8" w:rsidRDefault="00C97739" w:rsidP="008843B6">
      <w:pPr>
        <w:overflowPunct w:val="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 xml:space="preserve">　　</w:t>
      </w:r>
      <w:r w:rsidR="00773EFB">
        <w:rPr>
          <w:rFonts w:ascii="游明朝" w:eastAsia="ＭＳ 明朝" w:hAnsi="游明朝" w:cs="ＭＳ 明朝" w:hint="eastAsia"/>
          <w:color w:val="000000" w:themeColor="text1"/>
          <w:kern w:val="0"/>
          <w:szCs w:val="21"/>
        </w:rPr>
        <w:t>令和５</w:t>
      </w:r>
      <w:r w:rsidRPr="00836CB8">
        <w:rPr>
          <w:rFonts w:ascii="游明朝" w:eastAsia="ＭＳ 明朝" w:hAnsi="游明朝" w:cs="ＭＳ 明朝" w:hint="eastAsia"/>
          <w:color w:val="000000" w:themeColor="text1"/>
          <w:kern w:val="0"/>
          <w:szCs w:val="21"/>
        </w:rPr>
        <w:t>年</w:t>
      </w:r>
      <w:r w:rsidR="00836CB8" w:rsidRPr="00836CB8">
        <w:rPr>
          <w:rFonts w:ascii="游明朝" w:eastAsia="ＭＳ 明朝" w:hAnsi="游明朝" w:cs="ＭＳ 明朝" w:hint="eastAsia"/>
          <w:color w:val="000000" w:themeColor="text1"/>
          <w:kern w:val="0"/>
          <w:szCs w:val="21"/>
        </w:rPr>
        <w:t>９</w:t>
      </w:r>
      <w:r w:rsidRPr="00836CB8">
        <w:rPr>
          <w:rFonts w:ascii="游明朝" w:eastAsia="ＭＳ 明朝" w:hAnsi="游明朝" w:cs="ＭＳ 明朝" w:hint="eastAsia"/>
          <w:color w:val="000000" w:themeColor="text1"/>
          <w:kern w:val="0"/>
          <w:szCs w:val="21"/>
        </w:rPr>
        <w:t>月１日（</w:t>
      </w:r>
      <w:r w:rsidR="00836CB8" w:rsidRPr="00836CB8">
        <w:rPr>
          <w:rFonts w:ascii="游明朝" w:eastAsia="ＭＳ 明朝" w:hAnsi="游明朝" w:cs="ＭＳ 明朝" w:hint="eastAsia"/>
          <w:color w:val="000000" w:themeColor="text1"/>
          <w:kern w:val="0"/>
          <w:szCs w:val="21"/>
        </w:rPr>
        <w:t>金</w:t>
      </w:r>
      <w:r w:rsidRPr="00836CB8">
        <w:rPr>
          <w:rFonts w:ascii="游明朝" w:eastAsia="ＭＳ 明朝" w:hAnsi="游明朝" w:cs="ＭＳ 明朝" w:hint="eastAsia"/>
          <w:color w:val="000000" w:themeColor="text1"/>
          <w:kern w:val="0"/>
          <w:szCs w:val="21"/>
        </w:rPr>
        <w:t>）～令和</w:t>
      </w:r>
      <w:r w:rsidR="00C97FB9">
        <w:rPr>
          <w:rFonts w:ascii="游明朝" w:eastAsia="ＭＳ 明朝" w:hAnsi="游明朝" w:cs="ＭＳ 明朝" w:hint="eastAsia"/>
          <w:color w:val="000000" w:themeColor="text1"/>
          <w:kern w:val="0"/>
          <w:szCs w:val="21"/>
        </w:rPr>
        <w:t>６</w:t>
      </w:r>
      <w:r w:rsidRPr="00836CB8">
        <w:rPr>
          <w:rFonts w:ascii="游明朝" w:eastAsia="ＭＳ 明朝" w:hAnsi="游明朝" w:cs="ＭＳ 明朝" w:hint="eastAsia"/>
          <w:color w:val="000000" w:themeColor="text1"/>
          <w:kern w:val="0"/>
          <w:szCs w:val="21"/>
        </w:rPr>
        <w:t>年１月３１日（</w:t>
      </w:r>
      <w:r w:rsidR="00C97FB9">
        <w:rPr>
          <w:rFonts w:ascii="游明朝" w:eastAsia="ＭＳ 明朝" w:hAnsi="游明朝" w:cs="ＭＳ 明朝" w:hint="eastAsia"/>
          <w:color w:val="000000" w:themeColor="text1"/>
          <w:kern w:val="0"/>
          <w:szCs w:val="21"/>
        </w:rPr>
        <w:t>水</w:t>
      </w:r>
      <w:r w:rsidRPr="00836CB8">
        <w:rPr>
          <w:rFonts w:ascii="游明朝" w:eastAsia="ＭＳ 明朝" w:hAnsi="游明朝" w:cs="ＭＳ 明朝" w:hint="eastAsia"/>
          <w:color w:val="000000" w:themeColor="text1"/>
          <w:kern w:val="0"/>
          <w:szCs w:val="21"/>
        </w:rPr>
        <w:t>）</w:t>
      </w:r>
      <w:r w:rsidR="0086318B" w:rsidRPr="00836CB8">
        <w:rPr>
          <w:rFonts w:ascii="游明朝" w:eastAsia="ＭＳ 明朝" w:hAnsi="游明朝" w:cs="ＭＳ 明朝" w:hint="eastAsia"/>
          <w:color w:val="000000" w:themeColor="text1"/>
          <w:kern w:val="0"/>
          <w:szCs w:val="21"/>
        </w:rPr>
        <w:t>の間に実施される</w:t>
      </w:r>
      <w:r w:rsidR="0057746C">
        <w:rPr>
          <w:rFonts w:ascii="游明朝" w:eastAsia="ＭＳ 明朝" w:hAnsi="游明朝" w:cs="ＭＳ 明朝" w:hint="eastAsia"/>
          <w:color w:val="000000" w:themeColor="text1"/>
          <w:kern w:val="0"/>
          <w:szCs w:val="21"/>
        </w:rPr>
        <w:t>事業</w:t>
      </w:r>
    </w:p>
    <w:p w14:paraId="781E81D3" w14:textId="77777777" w:rsidR="0086318B" w:rsidRPr="00836CB8" w:rsidRDefault="0086318B" w:rsidP="008843B6">
      <w:pPr>
        <w:overflowPunct w:val="0"/>
        <w:textAlignment w:val="baseline"/>
        <w:rPr>
          <w:rFonts w:ascii="游明朝" w:eastAsia="ＭＳ 明朝" w:hAnsi="游明朝" w:cs="ＭＳ 明朝"/>
          <w:color w:val="000000" w:themeColor="text1"/>
          <w:kern w:val="0"/>
          <w:szCs w:val="21"/>
        </w:rPr>
      </w:pPr>
    </w:p>
    <w:p w14:paraId="173334D6" w14:textId="5D82C119" w:rsidR="0086318B" w:rsidRPr="00836CB8" w:rsidRDefault="0086318B" w:rsidP="008843B6">
      <w:pPr>
        <w:overflowPunct w:val="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６</w:t>
      </w:r>
      <w:r w:rsidR="008843B6" w:rsidRPr="00836CB8">
        <w:rPr>
          <w:rFonts w:ascii="游明朝" w:eastAsia="ＭＳ 明朝" w:hAnsi="游明朝" w:cs="ＭＳ 明朝" w:hint="eastAsia"/>
          <w:color w:val="000000" w:themeColor="text1"/>
          <w:kern w:val="0"/>
          <w:szCs w:val="21"/>
        </w:rPr>
        <w:t>．支援の内容</w:t>
      </w:r>
    </w:p>
    <w:p w14:paraId="4D099428" w14:textId="10E9FA7C" w:rsidR="00065A77" w:rsidRPr="00836CB8" w:rsidRDefault="004C545A" w:rsidP="00065A77">
      <w:pPr>
        <w:overflowPunct w:val="0"/>
        <w:ind w:left="850" w:hangingChars="376" w:hanging="85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 xml:space="preserve">　</w:t>
      </w:r>
      <w:r w:rsidR="00065A77" w:rsidRPr="00836CB8">
        <w:rPr>
          <w:rFonts w:ascii="游明朝" w:eastAsia="ＭＳ 明朝" w:hAnsi="游明朝" w:cs="ＭＳ 明朝" w:hint="eastAsia"/>
          <w:color w:val="000000" w:themeColor="text1"/>
          <w:kern w:val="0"/>
          <w:szCs w:val="21"/>
        </w:rPr>
        <w:t>（１）</w:t>
      </w:r>
      <w:r w:rsidR="002B5217">
        <w:rPr>
          <w:rFonts w:ascii="游明朝" w:eastAsia="ＭＳ 明朝" w:hAnsi="游明朝" w:cs="ＭＳ 明朝" w:hint="eastAsia"/>
          <w:color w:val="000000" w:themeColor="text1"/>
          <w:kern w:val="0"/>
          <w:szCs w:val="21"/>
        </w:rPr>
        <w:t>事業</w:t>
      </w:r>
      <w:r w:rsidR="00065A77" w:rsidRPr="00836CB8">
        <w:rPr>
          <w:rFonts w:ascii="游明朝" w:eastAsia="ＭＳ 明朝" w:hAnsi="游明朝" w:cs="ＭＳ 明朝" w:hint="eastAsia"/>
          <w:color w:val="000000" w:themeColor="text1"/>
          <w:kern w:val="0"/>
          <w:szCs w:val="21"/>
        </w:rPr>
        <w:t>の実施に必要な経費の２／３以内（補助上限額の範囲内）を実施団体に対し負担する。</w:t>
      </w:r>
      <w:r w:rsidR="00E4215B" w:rsidRPr="00836CB8">
        <w:rPr>
          <w:rFonts w:ascii="游明朝" w:eastAsia="ＭＳ 明朝" w:hAnsi="游明朝" w:cs="ＭＳ 明朝" w:hint="eastAsia"/>
          <w:color w:val="000000" w:themeColor="text1"/>
          <w:kern w:val="0"/>
          <w:szCs w:val="21"/>
        </w:rPr>
        <w:t>（指定口座に振り込む）</w:t>
      </w:r>
    </w:p>
    <w:p w14:paraId="03859CD3" w14:textId="77777777" w:rsidR="00065A77" w:rsidRPr="00836CB8" w:rsidRDefault="00065A77" w:rsidP="00065A77">
      <w:pPr>
        <w:overflowPunct w:val="0"/>
        <w:ind w:leftChars="100" w:left="850" w:hangingChars="276" w:hanging="624"/>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（２）補助上限額は１０万円とする。</w:t>
      </w:r>
    </w:p>
    <w:p w14:paraId="37DDF969" w14:textId="558BDF6C" w:rsidR="00065A77" w:rsidRPr="008843B6" w:rsidRDefault="00065A77" w:rsidP="00065A77">
      <w:pPr>
        <w:overflowPunct w:val="0"/>
        <w:ind w:firstLineChars="100" w:firstLine="226"/>
        <w:textAlignment w:val="baseline"/>
        <w:rPr>
          <w:rFonts w:ascii="游明朝" w:eastAsia="游明朝" w:hAnsi="游明朝" w:cs="Times New Roman"/>
          <w:color w:val="000000"/>
          <w:spacing w:val="8"/>
          <w:kern w:val="0"/>
          <w:szCs w:val="21"/>
        </w:rPr>
      </w:pPr>
      <w:r w:rsidRPr="00836CB8">
        <w:rPr>
          <w:rFonts w:ascii="游明朝" w:eastAsia="ＭＳ 明朝" w:hAnsi="游明朝" w:cs="ＭＳ 明朝" w:hint="eastAsia"/>
          <w:color w:val="000000" w:themeColor="text1"/>
          <w:kern w:val="0"/>
          <w:szCs w:val="21"/>
        </w:rPr>
        <w:t>（３）事業団ホームページ、文化通信等で</w:t>
      </w:r>
      <w:r w:rsidR="00836CB8" w:rsidRPr="00836CB8">
        <w:rPr>
          <w:rFonts w:ascii="游明朝" w:eastAsia="ＭＳ 明朝" w:hAnsi="游明朝" w:cs="ＭＳ 明朝" w:hint="eastAsia"/>
          <w:color w:val="000000" w:themeColor="text1"/>
          <w:kern w:val="0"/>
          <w:szCs w:val="21"/>
        </w:rPr>
        <w:t>事業</w:t>
      </w:r>
      <w:r w:rsidRPr="00836CB8">
        <w:rPr>
          <w:rFonts w:ascii="游明朝" w:eastAsia="ＭＳ 明朝" w:hAnsi="游明朝" w:cs="ＭＳ 明朝" w:hint="eastAsia"/>
          <w:color w:val="000000" w:themeColor="text1"/>
          <w:kern w:val="0"/>
          <w:szCs w:val="21"/>
        </w:rPr>
        <w:t>の広報を</w:t>
      </w:r>
      <w:r>
        <w:rPr>
          <w:rFonts w:ascii="游明朝" w:eastAsia="ＭＳ 明朝" w:hAnsi="游明朝" w:cs="ＭＳ 明朝" w:hint="eastAsia"/>
          <w:color w:val="000000"/>
          <w:kern w:val="0"/>
          <w:szCs w:val="21"/>
        </w:rPr>
        <w:t>行う。</w:t>
      </w:r>
    </w:p>
    <w:p w14:paraId="0E760647" w14:textId="14852CB6" w:rsidR="00C11763" w:rsidRDefault="00C11763" w:rsidP="00C11763">
      <w:pPr>
        <w:overflowPunct w:val="0"/>
        <w:spacing w:line="400" w:lineRule="exact"/>
        <w:textAlignment w:val="baseline"/>
        <w:rPr>
          <w:rFonts w:ascii="游明朝" w:eastAsia="ＭＳ 明朝" w:hAnsi="游明朝" w:cs="ＭＳ 明朝"/>
          <w:kern w:val="0"/>
          <w:szCs w:val="21"/>
        </w:rPr>
      </w:pPr>
      <w:r>
        <w:rPr>
          <w:rFonts w:ascii="游明朝" w:eastAsia="ＭＳ 明朝" w:hAnsi="游明朝" w:cs="ＭＳ 明朝" w:hint="eastAsia"/>
          <w:kern w:val="0"/>
          <w:szCs w:val="21"/>
        </w:rPr>
        <w:lastRenderedPageBreak/>
        <w:t>７．支援対象経費</w:t>
      </w:r>
    </w:p>
    <w:p w14:paraId="60DB9AFF" w14:textId="77777777" w:rsidR="00C11763" w:rsidRDefault="00C11763" w:rsidP="00C11763">
      <w:pPr>
        <w:overflowPunct w:val="0"/>
        <w:spacing w:line="400" w:lineRule="exact"/>
        <w:textAlignment w:val="baseline"/>
        <w:rPr>
          <w:rFonts w:ascii="游明朝" w:eastAsia="ＭＳ 明朝" w:hAnsi="游明朝" w:cs="ＭＳ 明朝"/>
          <w:kern w:val="0"/>
          <w:szCs w:val="21"/>
        </w:rPr>
      </w:pPr>
      <w:r>
        <w:rPr>
          <w:rFonts w:ascii="游明朝" w:eastAsia="ＭＳ 明朝" w:hAnsi="游明朝" w:cs="ＭＳ 明朝" w:hint="eastAsia"/>
          <w:kern w:val="0"/>
          <w:szCs w:val="21"/>
        </w:rPr>
        <w:t xml:space="preserve">　施設使用料（附属設備含む）、出演料、委託料、印刷製本費、広告費、賃借料、消耗品費、通信運搬費、当日の講師・スタッフ・出演者の弁当等に係る経費等</w:t>
      </w:r>
    </w:p>
    <w:p w14:paraId="0DC4E7F3" w14:textId="77777777" w:rsidR="00C11763" w:rsidRPr="00786A9F" w:rsidRDefault="00C11763" w:rsidP="00847249">
      <w:pPr>
        <w:overflowPunct w:val="0"/>
        <w:textAlignment w:val="baseline"/>
        <w:rPr>
          <w:rFonts w:ascii="ＭＳ 明朝" w:eastAsia="ＭＳ 明朝" w:hAnsi="ＭＳ 明朝" w:cs="Times New Roman"/>
          <w:color w:val="000000"/>
          <w:spacing w:val="8"/>
          <w:kern w:val="0"/>
          <w:szCs w:val="21"/>
        </w:rPr>
      </w:pPr>
    </w:p>
    <w:p w14:paraId="7B46AFA8" w14:textId="13AD70DC" w:rsidR="00786A9F" w:rsidRPr="008843B6" w:rsidRDefault="00C11763" w:rsidP="00786A9F">
      <w:pPr>
        <w:overflowPunct w:val="0"/>
        <w:textAlignment w:val="baseline"/>
        <w:rPr>
          <w:rFonts w:ascii="游明朝" w:eastAsia="游明朝" w:hAnsi="游明朝" w:cs="Times New Roman"/>
          <w:color w:val="000000"/>
          <w:spacing w:val="8"/>
          <w:kern w:val="0"/>
          <w:szCs w:val="21"/>
        </w:rPr>
      </w:pPr>
      <w:r>
        <w:rPr>
          <w:rFonts w:ascii="游明朝" w:eastAsia="ＭＳ 明朝" w:hAnsi="游明朝" w:cs="ＭＳ 明朝" w:hint="eastAsia"/>
          <w:color w:val="000000"/>
          <w:kern w:val="0"/>
          <w:szCs w:val="21"/>
        </w:rPr>
        <w:t>８</w:t>
      </w:r>
      <w:r w:rsidR="00786A9F">
        <w:rPr>
          <w:rFonts w:ascii="游明朝" w:eastAsia="ＭＳ 明朝" w:hAnsi="游明朝" w:cs="ＭＳ 明朝" w:hint="eastAsia"/>
          <w:color w:val="000000"/>
          <w:kern w:val="0"/>
          <w:szCs w:val="21"/>
        </w:rPr>
        <w:t>．選定基準</w:t>
      </w:r>
    </w:p>
    <w:p w14:paraId="61CDB5F7" w14:textId="4FA6F0D9" w:rsidR="00786A9F" w:rsidRDefault="00786A9F" w:rsidP="00786A9F">
      <w:pPr>
        <w:overflowPunct w:val="0"/>
        <w:ind w:left="680" w:hanging="680"/>
        <w:textAlignment w:val="baseline"/>
        <w:rPr>
          <w:rFonts w:ascii="游明朝" w:eastAsia="ＭＳ 明朝" w:hAnsi="游明朝" w:cs="ＭＳ 明朝"/>
          <w:color w:val="000000"/>
          <w:kern w:val="0"/>
          <w:szCs w:val="21"/>
        </w:rPr>
      </w:pPr>
      <w:r w:rsidRPr="008843B6">
        <w:rPr>
          <w:rFonts w:ascii="游明朝" w:eastAsia="ＭＳ 明朝" w:hAnsi="游明朝" w:cs="ＭＳ 明朝" w:hint="eastAsia"/>
          <w:color w:val="000000"/>
          <w:kern w:val="0"/>
          <w:szCs w:val="21"/>
        </w:rPr>
        <w:t xml:space="preserve">　　次の事項を考慮することと</w:t>
      </w:r>
      <w:r w:rsidR="001409B6">
        <w:rPr>
          <w:rFonts w:ascii="游明朝" w:eastAsia="ＭＳ 明朝" w:hAnsi="游明朝" w:cs="ＭＳ 明朝" w:hint="eastAsia"/>
          <w:color w:val="000000"/>
          <w:kern w:val="0"/>
          <w:szCs w:val="21"/>
        </w:rPr>
        <w:t>します</w:t>
      </w:r>
      <w:r w:rsidRPr="008843B6">
        <w:rPr>
          <w:rFonts w:ascii="游明朝" w:eastAsia="ＭＳ 明朝" w:hAnsi="游明朝" w:cs="ＭＳ 明朝" w:hint="eastAsia"/>
          <w:color w:val="000000"/>
          <w:kern w:val="0"/>
          <w:szCs w:val="21"/>
        </w:rPr>
        <w:t>。</w:t>
      </w:r>
    </w:p>
    <w:p w14:paraId="2BCAC156" w14:textId="17D53748" w:rsidR="00786A9F" w:rsidRDefault="00D60F46" w:rsidP="00786A9F">
      <w:pPr>
        <w:pStyle w:val="a7"/>
        <w:numPr>
          <w:ilvl w:val="0"/>
          <w:numId w:val="4"/>
        </w:numPr>
        <w:overflowPunct w:val="0"/>
        <w:ind w:leftChars="0"/>
        <w:textAlignment w:val="baseline"/>
        <w:rPr>
          <w:rFonts w:ascii="游明朝" w:eastAsia="ＭＳ 明朝" w:hAnsi="游明朝" w:cs="ＭＳ 明朝"/>
          <w:color w:val="000000"/>
          <w:kern w:val="0"/>
          <w:szCs w:val="21"/>
        </w:rPr>
      </w:pPr>
      <w:r>
        <w:rPr>
          <w:rFonts w:ascii="游明朝" w:eastAsia="ＭＳ 明朝" w:hAnsi="游明朝" w:cs="ＭＳ 明朝" w:hint="eastAsia"/>
          <w:color w:val="000000"/>
          <w:kern w:val="0"/>
          <w:szCs w:val="21"/>
        </w:rPr>
        <w:t>「</w:t>
      </w:r>
      <w:r w:rsidR="00B82B73">
        <w:rPr>
          <w:rFonts w:ascii="游明朝" w:eastAsia="ＭＳ 明朝" w:hAnsi="游明朝" w:cs="ＭＳ 明朝" w:hint="eastAsia"/>
          <w:color w:val="000000"/>
          <w:kern w:val="0"/>
          <w:szCs w:val="21"/>
        </w:rPr>
        <w:t>３</w:t>
      </w:r>
      <w:r w:rsidR="00786A9F">
        <w:rPr>
          <w:rFonts w:ascii="游明朝" w:eastAsia="ＭＳ 明朝" w:hAnsi="游明朝" w:cs="ＭＳ 明朝" w:hint="eastAsia"/>
          <w:color w:val="000000"/>
          <w:kern w:val="0"/>
          <w:szCs w:val="21"/>
        </w:rPr>
        <w:t>．</w:t>
      </w:r>
      <w:r w:rsidR="00836CB8">
        <w:rPr>
          <w:rFonts w:ascii="游明朝" w:eastAsia="ＭＳ 明朝" w:hAnsi="游明朝" w:cs="ＭＳ 明朝" w:hint="eastAsia"/>
          <w:color w:val="000000"/>
          <w:kern w:val="0"/>
          <w:szCs w:val="21"/>
        </w:rPr>
        <w:t>募集</w:t>
      </w:r>
      <w:r w:rsidR="00786A9F" w:rsidRPr="004807D7">
        <w:rPr>
          <w:rFonts w:ascii="游明朝" w:eastAsia="ＭＳ 明朝" w:hAnsi="游明朝" w:cs="ＭＳ 明朝" w:hint="eastAsia"/>
          <w:color w:val="000000"/>
          <w:kern w:val="0"/>
          <w:szCs w:val="21"/>
        </w:rPr>
        <w:t>対象団体</w:t>
      </w:r>
      <w:r>
        <w:rPr>
          <w:rFonts w:ascii="游明朝" w:eastAsia="ＭＳ 明朝" w:hAnsi="游明朝" w:cs="ＭＳ 明朝" w:hint="eastAsia"/>
          <w:color w:val="000000"/>
          <w:kern w:val="0"/>
          <w:szCs w:val="21"/>
        </w:rPr>
        <w:t>」</w:t>
      </w:r>
      <w:r w:rsidR="00786A9F" w:rsidRPr="004807D7">
        <w:rPr>
          <w:rFonts w:ascii="游明朝" w:eastAsia="ＭＳ 明朝" w:hAnsi="游明朝" w:cs="ＭＳ 明朝" w:hint="eastAsia"/>
          <w:color w:val="000000"/>
          <w:kern w:val="0"/>
          <w:szCs w:val="21"/>
        </w:rPr>
        <w:t>及び</w:t>
      </w:r>
      <w:r>
        <w:rPr>
          <w:rFonts w:ascii="游明朝" w:eastAsia="ＭＳ 明朝" w:hAnsi="游明朝" w:cs="ＭＳ 明朝" w:hint="eastAsia"/>
          <w:color w:val="000000"/>
          <w:kern w:val="0"/>
          <w:szCs w:val="21"/>
        </w:rPr>
        <w:t>「</w:t>
      </w:r>
      <w:r w:rsidR="00B82B73">
        <w:rPr>
          <w:rFonts w:ascii="游明朝" w:eastAsia="ＭＳ 明朝" w:hAnsi="游明朝" w:cs="ＭＳ 明朝" w:hint="eastAsia"/>
          <w:color w:val="000000"/>
          <w:kern w:val="0"/>
          <w:szCs w:val="21"/>
        </w:rPr>
        <w:t>４</w:t>
      </w:r>
      <w:r w:rsidR="00786A9F">
        <w:rPr>
          <w:rFonts w:ascii="游明朝" w:eastAsia="ＭＳ 明朝" w:hAnsi="游明朝" w:cs="ＭＳ 明朝" w:hint="eastAsia"/>
          <w:color w:val="000000"/>
          <w:kern w:val="0"/>
          <w:szCs w:val="21"/>
        </w:rPr>
        <w:t>．</w:t>
      </w:r>
      <w:r w:rsidR="00836CB8">
        <w:rPr>
          <w:rFonts w:ascii="游明朝" w:eastAsia="ＭＳ 明朝" w:hAnsi="游明朝" w:cs="ＭＳ 明朝" w:hint="eastAsia"/>
          <w:color w:val="000000"/>
          <w:kern w:val="0"/>
          <w:szCs w:val="21"/>
        </w:rPr>
        <w:t>募集</w:t>
      </w:r>
      <w:r w:rsidR="00786A9F" w:rsidRPr="004807D7">
        <w:rPr>
          <w:rFonts w:ascii="游明朝" w:eastAsia="ＭＳ 明朝" w:hAnsi="游明朝" w:cs="ＭＳ 明朝" w:hint="eastAsia"/>
          <w:color w:val="000000"/>
          <w:kern w:val="0"/>
          <w:szCs w:val="21"/>
        </w:rPr>
        <w:t>対象</w:t>
      </w:r>
      <w:r w:rsidR="00836CB8">
        <w:rPr>
          <w:rFonts w:ascii="游明朝" w:eastAsia="ＭＳ 明朝" w:hAnsi="游明朝" w:cs="ＭＳ 明朝" w:hint="eastAsia"/>
          <w:color w:val="000000"/>
          <w:kern w:val="0"/>
          <w:szCs w:val="21"/>
        </w:rPr>
        <w:t>事業</w:t>
      </w:r>
      <w:r>
        <w:rPr>
          <w:rFonts w:ascii="游明朝" w:eastAsia="ＭＳ 明朝" w:hAnsi="游明朝" w:cs="ＭＳ 明朝" w:hint="eastAsia"/>
          <w:color w:val="000000"/>
          <w:kern w:val="0"/>
          <w:szCs w:val="21"/>
        </w:rPr>
        <w:t>」</w:t>
      </w:r>
      <w:r w:rsidR="00786A9F" w:rsidRPr="004807D7">
        <w:rPr>
          <w:rFonts w:ascii="游明朝" w:eastAsia="ＭＳ 明朝" w:hAnsi="游明朝" w:cs="ＭＳ 明朝" w:hint="eastAsia"/>
          <w:color w:val="000000"/>
          <w:kern w:val="0"/>
          <w:szCs w:val="21"/>
        </w:rPr>
        <w:t>の要件を満たしていること</w:t>
      </w:r>
    </w:p>
    <w:p w14:paraId="1C67DCB5" w14:textId="284080AC" w:rsidR="00786A9F" w:rsidRDefault="00836CB8" w:rsidP="00786A9F">
      <w:pPr>
        <w:pStyle w:val="a7"/>
        <w:numPr>
          <w:ilvl w:val="0"/>
          <w:numId w:val="4"/>
        </w:numPr>
        <w:overflowPunct w:val="0"/>
        <w:ind w:leftChars="0"/>
        <w:textAlignment w:val="baseline"/>
        <w:rPr>
          <w:rFonts w:ascii="游明朝" w:eastAsia="ＭＳ 明朝" w:hAnsi="游明朝" w:cs="ＭＳ 明朝"/>
          <w:color w:val="000000"/>
          <w:kern w:val="0"/>
          <w:szCs w:val="21"/>
        </w:rPr>
      </w:pPr>
      <w:r>
        <w:rPr>
          <w:rFonts w:ascii="游明朝" w:eastAsia="ＭＳ 明朝" w:hAnsi="游明朝" w:cs="ＭＳ 明朝" w:hint="eastAsia"/>
          <w:color w:val="000000"/>
          <w:kern w:val="0"/>
          <w:szCs w:val="21"/>
        </w:rPr>
        <w:t>事業</w:t>
      </w:r>
      <w:r w:rsidR="00786A9F">
        <w:rPr>
          <w:rFonts w:ascii="游明朝" w:eastAsia="ＭＳ 明朝" w:hAnsi="游明朝" w:cs="ＭＳ 明朝" w:hint="eastAsia"/>
          <w:color w:val="000000"/>
          <w:kern w:val="0"/>
          <w:szCs w:val="21"/>
        </w:rPr>
        <w:t>の内容や団体の規模から、支援の必要性があること</w:t>
      </w:r>
    </w:p>
    <w:p w14:paraId="74FBAA2F" w14:textId="77777777" w:rsidR="00AF7181" w:rsidRDefault="00AF7181" w:rsidP="00847249">
      <w:pPr>
        <w:overflowPunct w:val="0"/>
        <w:textAlignment w:val="baseline"/>
        <w:rPr>
          <w:rFonts w:ascii="ＭＳ 明朝" w:eastAsia="ＭＳ 明朝" w:hAnsi="ＭＳ 明朝" w:cs="Times New Roman"/>
          <w:color w:val="000000"/>
          <w:spacing w:val="8"/>
          <w:kern w:val="0"/>
          <w:szCs w:val="21"/>
        </w:rPr>
      </w:pPr>
    </w:p>
    <w:p w14:paraId="196B62AA" w14:textId="65C0D635" w:rsidR="00847249" w:rsidRDefault="00C11763" w:rsidP="00847249">
      <w:pPr>
        <w:overflowPunct w:val="0"/>
        <w:textAlignment w:val="baseline"/>
        <w:rPr>
          <w:rFonts w:ascii="ＭＳ 明朝" w:eastAsia="ＭＳ 明朝" w:hAnsi="ＭＳ 明朝" w:cs="Times New Roman"/>
          <w:color w:val="000000"/>
          <w:spacing w:val="8"/>
          <w:kern w:val="0"/>
          <w:szCs w:val="21"/>
        </w:rPr>
      </w:pPr>
      <w:r>
        <w:rPr>
          <w:rFonts w:ascii="ＭＳ 明朝" w:eastAsia="ＭＳ 明朝" w:hAnsi="ＭＳ 明朝" w:cs="Times New Roman" w:hint="eastAsia"/>
          <w:color w:val="000000"/>
          <w:spacing w:val="8"/>
          <w:kern w:val="0"/>
          <w:szCs w:val="21"/>
        </w:rPr>
        <w:t>９</w:t>
      </w:r>
      <w:r w:rsidR="00847249">
        <w:rPr>
          <w:rFonts w:ascii="ＭＳ 明朝" w:eastAsia="ＭＳ 明朝" w:hAnsi="ＭＳ 明朝" w:cs="Times New Roman" w:hint="eastAsia"/>
          <w:color w:val="000000"/>
          <w:spacing w:val="8"/>
          <w:kern w:val="0"/>
          <w:szCs w:val="21"/>
        </w:rPr>
        <w:t>．</w:t>
      </w:r>
      <w:r w:rsidR="00836CB8">
        <w:rPr>
          <w:rFonts w:ascii="ＭＳ 明朝" w:eastAsia="ＭＳ 明朝" w:hAnsi="ＭＳ 明朝" w:cs="Times New Roman" w:hint="eastAsia"/>
          <w:color w:val="000000"/>
          <w:spacing w:val="8"/>
          <w:kern w:val="0"/>
          <w:szCs w:val="21"/>
        </w:rPr>
        <w:t>事業</w:t>
      </w:r>
      <w:r w:rsidR="00847249">
        <w:rPr>
          <w:rFonts w:ascii="ＭＳ 明朝" w:eastAsia="ＭＳ 明朝" w:hAnsi="ＭＳ 明朝" w:cs="Times New Roman" w:hint="eastAsia"/>
          <w:color w:val="000000"/>
          <w:spacing w:val="8"/>
          <w:kern w:val="0"/>
          <w:szCs w:val="21"/>
        </w:rPr>
        <w:t>実施上の留意点</w:t>
      </w:r>
    </w:p>
    <w:p w14:paraId="47B4E654" w14:textId="7CCD4C02" w:rsidR="00847249" w:rsidRDefault="00847249" w:rsidP="00847249">
      <w:pPr>
        <w:overflowPunct w:val="0"/>
        <w:ind w:firstLineChars="50" w:firstLine="121"/>
        <w:textAlignment w:val="baseline"/>
        <w:rPr>
          <w:rFonts w:ascii="ＭＳ 明朝" w:eastAsia="ＭＳ 明朝" w:hAnsi="ＭＳ 明朝" w:cs="Times New Roman"/>
          <w:color w:val="000000"/>
          <w:spacing w:val="8"/>
          <w:kern w:val="0"/>
          <w:szCs w:val="21"/>
        </w:rPr>
      </w:pPr>
      <w:r>
        <w:rPr>
          <w:rFonts w:ascii="ＭＳ 明朝" w:eastAsia="ＭＳ 明朝" w:hAnsi="ＭＳ 明朝" w:cs="Times New Roman" w:hint="eastAsia"/>
          <w:color w:val="000000"/>
          <w:spacing w:val="8"/>
          <w:kern w:val="0"/>
          <w:szCs w:val="21"/>
        </w:rPr>
        <w:t>（１）軽易な変更を除き、</w:t>
      </w:r>
      <w:r w:rsidR="00836CB8">
        <w:rPr>
          <w:rFonts w:ascii="ＭＳ 明朝" w:eastAsia="ＭＳ 明朝" w:hAnsi="ＭＳ 明朝" w:cs="Times New Roman" w:hint="eastAsia"/>
          <w:color w:val="000000"/>
          <w:spacing w:val="8"/>
          <w:kern w:val="0"/>
          <w:szCs w:val="21"/>
        </w:rPr>
        <w:t>事業</w:t>
      </w:r>
      <w:r>
        <w:rPr>
          <w:rFonts w:ascii="ＭＳ 明朝" w:eastAsia="ＭＳ 明朝" w:hAnsi="ＭＳ 明朝" w:cs="Times New Roman" w:hint="eastAsia"/>
          <w:color w:val="000000"/>
          <w:spacing w:val="8"/>
          <w:kern w:val="0"/>
          <w:szCs w:val="21"/>
        </w:rPr>
        <w:t>内容の変更は事前に協議してください。</w:t>
      </w:r>
    </w:p>
    <w:p w14:paraId="01F504CD" w14:textId="30B7711D" w:rsidR="00847249" w:rsidRDefault="00847249" w:rsidP="00847249">
      <w:pPr>
        <w:overflowPunct w:val="0"/>
        <w:ind w:leftChars="50" w:left="839" w:hangingChars="300" w:hanging="726"/>
        <w:textAlignment w:val="baseline"/>
        <w:rPr>
          <w:rFonts w:ascii="ＭＳ 明朝" w:eastAsia="ＭＳ 明朝" w:hAnsi="ＭＳ 明朝" w:cs="Times New Roman"/>
          <w:color w:val="000000"/>
          <w:spacing w:val="8"/>
          <w:kern w:val="0"/>
          <w:szCs w:val="21"/>
        </w:rPr>
      </w:pPr>
      <w:r>
        <w:rPr>
          <w:rFonts w:ascii="ＭＳ 明朝" w:eastAsia="ＭＳ 明朝" w:hAnsi="ＭＳ 明朝" w:cs="Times New Roman" w:hint="eastAsia"/>
          <w:color w:val="000000"/>
          <w:spacing w:val="8"/>
          <w:kern w:val="0"/>
          <w:szCs w:val="21"/>
        </w:rPr>
        <w:t>（２）</w:t>
      </w:r>
      <w:r w:rsidR="00836CB8">
        <w:rPr>
          <w:rFonts w:ascii="ＭＳ 明朝" w:eastAsia="ＭＳ 明朝" w:hAnsi="ＭＳ 明朝" w:cs="Times New Roman" w:hint="eastAsia"/>
          <w:color w:val="000000"/>
          <w:spacing w:val="8"/>
          <w:kern w:val="0"/>
          <w:szCs w:val="21"/>
        </w:rPr>
        <w:t>事業実施</w:t>
      </w:r>
      <w:r>
        <w:rPr>
          <w:rFonts w:ascii="ＭＳ 明朝" w:eastAsia="ＭＳ 明朝" w:hAnsi="ＭＳ 明朝" w:cs="Times New Roman" w:hint="eastAsia"/>
          <w:color w:val="000000"/>
          <w:spacing w:val="8"/>
          <w:kern w:val="0"/>
          <w:szCs w:val="21"/>
        </w:rPr>
        <w:t>日に</w:t>
      </w:r>
      <w:r w:rsidR="00DA52E6">
        <w:rPr>
          <w:rFonts w:ascii="ＭＳ 明朝" w:eastAsia="ＭＳ 明朝" w:hAnsi="ＭＳ 明朝" w:cs="Times New Roman" w:hint="eastAsia"/>
          <w:color w:val="000000"/>
          <w:spacing w:val="8"/>
          <w:kern w:val="0"/>
          <w:szCs w:val="21"/>
        </w:rPr>
        <w:t>連続する日程の</w:t>
      </w:r>
      <w:r>
        <w:rPr>
          <w:rFonts w:ascii="ＭＳ 明朝" w:eastAsia="ＭＳ 明朝" w:hAnsi="ＭＳ 明朝" w:cs="Times New Roman" w:hint="eastAsia"/>
          <w:color w:val="000000"/>
          <w:spacing w:val="8"/>
          <w:kern w:val="0"/>
          <w:szCs w:val="21"/>
        </w:rPr>
        <w:t>仕込みや</w:t>
      </w:r>
      <w:r w:rsidR="00BA7BD8">
        <w:rPr>
          <w:rFonts w:ascii="ＭＳ 明朝" w:eastAsia="ＭＳ 明朝" w:hAnsi="ＭＳ 明朝" w:cs="Times New Roman" w:hint="eastAsia"/>
          <w:color w:val="000000"/>
          <w:spacing w:val="8"/>
          <w:kern w:val="0"/>
          <w:szCs w:val="21"/>
        </w:rPr>
        <w:t>リハーサル</w:t>
      </w:r>
      <w:r>
        <w:rPr>
          <w:rFonts w:ascii="ＭＳ 明朝" w:eastAsia="ＭＳ 明朝" w:hAnsi="ＭＳ 明朝" w:cs="Times New Roman" w:hint="eastAsia"/>
          <w:color w:val="000000"/>
          <w:spacing w:val="8"/>
          <w:kern w:val="0"/>
          <w:szCs w:val="21"/>
        </w:rPr>
        <w:t>の日程は支援の対象となりますが、</w:t>
      </w:r>
      <w:r w:rsidR="00836CB8">
        <w:rPr>
          <w:rFonts w:ascii="ＭＳ 明朝" w:eastAsia="ＭＳ 明朝" w:hAnsi="ＭＳ 明朝" w:cs="Times New Roman" w:hint="eastAsia"/>
          <w:color w:val="000000"/>
          <w:spacing w:val="8"/>
          <w:kern w:val="0"/>
          <w:szCs w:val="21"/>
        </w:rPr>
        <w:t>事業実施</w:t>
      </w:r>
      <w:r w:rsidR="00DA52E6">
        <w:rPr>
          <w:rFonts w:ascii="ＭＳ 明朝" w:eastAsia="ＭＳ 明朝" w:hAnsi="ＭＳ 明朝" w:cs="Times New Roman" w:hint="eastAsia"/>
          <w:color w:val="000000"/>
          <w:spacing w:val="8"/>
          <w:kern w:val="0"/>
          <w:szCs w:val="21"/>
        </w:rPr>
        <w:t>日に連続しない日程で</w:t>
      </w:r>
      <w:r>
        <w:rPr>
          <w:rFonts w:ascii="ＭＳ 明朝" w:eastAsia="ＭＳ 明朝" w:hAnsi="ＭＳ 明朝" w:cs="Times New Roman" w:hint="eastAsia"/>
          <w:color w:val="000000"/>
          <w:spacing w:val="8"/>
          <w:kern w:val="0"/>
          <w:szCs w:val="21"/>
        </w:rPr>
        <w:t>行われるリハーサルは支援対象となりません。</w:t>
      </w:r>
    </w:p>
    <w:p w14:paraId="2FC5EF9C" w14:textId="77777777" w:rsidR="00847249" w:rsidRDefault="00847249" w:rsidP="00847249">
      <w:pPr>
        <w:overflowPunct w:val="0"/>
        <w:ind w:leftChars="50" w:left="839" w:hangingChars="300" w:hanging="726"/>
        <w:textAlignment w:val="baseline"/>
        <w:rPr>
          <w:rFonts w:ascii="ＭＳ 明朝" w:eastAsia="ＭＳ 明朝" w:hAnsi="ＭＳ 明朝" w:cs="Times New Roman"/>
          <w:color w:val="000000"/>
          <w:spacing w:val="8"/>
          <w:kern w:val="0"/>
          <w:szCs w:val="21"/>
        </w:rPr>
      </w:pPr>
      <w:r>
        <w:rPr>
          <w:rFonts w:ascii="ＭＳ 明朝" w:eastAsia="ＭＳ 明朝" w:hAnsi="ＭＳ 明朝" w:cs="Times New Roman" w:hint="eastAsia"/>
          <w:color w:val="000000"/>
          <w:spacing w:val="8"/>
          <w:kern w:val="0"/>
          <w:szCs w:val="21"/>
        </w:rPr>
        <w:t>（３）入場料の設定は任意ですが、多くの県民が鑑賞できるよう配慮してください。</w:t>
      </w:r>
    </w:p>
    <w:p w14:paraId="578603EC" w14:textId="77777777" w:rsidR="00847249" w:rsidRDefault="00847249" w:rsidP="00847249">
      <w:pPr>
        <w:overflowPunct w:val="0"/>
        <w:ind w:firstLineChars="50" w:firstLine="121"/>
        <w:textAlignment w:val="baseline"/>
        <w:rPr>
          <w:rFonts w:ascii="ＭＳ 明朝" w:eastAsia="ＭＳ 明朝" w:hAnsi="ＭＳ 明朝" w:cs="Times New Roman"/>
          <w:color w:val="000000"/>
          <w:spacing w:val="8"/>
          <w:kern w:val="0"/>
          <w:szCs w:val="21"/>
        </w:rPr>
      </w:pPr>
      <w:r>
        <w:rPr>
          <w:rFonts w:ascii="ＭＳ 明朝" w:eastAsia="ＭＳ 明朝" w:hAnsi="ＭＳ 明朝" w:cs="Times New Roman" w:hint="eastAsia"/>
          <w:color w:val="000000"/>
          <w:spacing w:val="8"/>
          <w:kern w:val="0"/>
          <w:szCs w:val="21"/>
        </w:rPr>
        <w:t>（４）広報印刷物に、必ず、次の事項を表示してください。</w:t>
      </w:r>
    </w:p>
    <w:p w14:paraId="4B5153D1" w14:textId="6AD09D2C" w:rsidR="00847249" w:rsidRDefault="00847249" w:rsidP="00847249">
      <w:pPr>
        <w:overflowPunct w:val="0"/>
        <w:ind w:firstLineChars="50" w:firstLine="121"/>
        <w:textAlignment w:val="baseline"/>
        <w:rPr>
          <w:rFonts w:ascii="ＭＳ 明朝" w:eastAsia="ＭＳ 明朝" w:hAnsi="ＭＳ 明朝" w:cs="Times New Roman"/>
          <w:color w:val="000000"/>
          <w:spacing w:val="8"/>
          <w:kern w:val="0"/>
          <w:szCs w:val="21"/>
        </w:rPr>
      </w:pPr>
      <w:r>
        <w:rPr>
          <w:rFonts w:ascii="ＭＳ 明朝" w:eastAsia="ＭＳ 明朝" w:hAnsi="ＭＳ 明朝" w:cs="Times New Roman" w:hint="eastAsia"/>
          <w:color w:val="000000"/>
          <w:spacing w:val="8"/>
          <w:kern w:val="0"/>
          <w:szCs w:val="21"/>
        </w:rPr>
        <w:t xml:space="preserve">　　　事業名として「（公財）群馬県教育文化事業団 文化創造の芽育成事業」</w:t>
      </w:r>
    </w:p>
    <w:p w14:paraId="7B8D75FD" w14:textId="2649D1A9" w:rsidR="00E865D6" w:rsidRDefault="00DA52E6" w:rsidP="00DA52E6">
      <w:pPr>
        <w:overflowPunct w:val="0"/>
        <w:ind w:leftChars="53" w:left="848" w:hangingChars="301" w:hanging="728"/>
        <w:textAlignment w:val="baseline"/>
        <w:rPr>
          <w:rFonts w:ascii="游明朝" w:eastAsia="ＭＳ 明朝" w:hAnsi="游明朝" w:cs="ＭＳ 明朝"/>
          <w:color w:val="000000"/>
          <w:kern w:val="0"/>
          <w:szCs w:val="21"/>
        </w:rPr>
      </w:pPr>
      <w:r>
        <w:rPr>
          <w:rFonts w:ascii="ＭＳ 明朝" w:eastAsia="ＭＳ 明朝" w:hAnsi="ＭＳ 明朝" w:cs="Times New Roman" w:hint="eastAsia"/>
          <w:color w:val="000000"/>
          <w:spacing w:val="8"/>
          <w:kern w:val="0"/>
          <w:szCs w:val="21"/>
        </w:rPr>
        <w:t>（５）</w:t>
      </w:r>
      <w:r w:rsidR="00836CB8">
        <w:rPr>
          <w:rFonts w:ascii="游明朝" w:eastAsia="ＭＳ 明朝" w:hAnsi="游明朝" w:cs="ＭＳ 明朝" w:hint="eastAsia"/>
          <w:color w:val="000000"/>
          <w:kern w:val="0"/>
          <w:szCs w:val="21"/>
        </w:rPr>
        <w:t>事業</w:t>
      </w:r>
      <w:r w:rsidR="009318E7">
        <w:rPr>
          <w:rFonts w:ascii="游明朝" w:eastAsia="ＭＳ 明朝" w:hAnsi="游明朝" w:cs="ＭＳ 明朝" w:hint="eastAsia"/>
          <w:color w:val="000000"/>
          <w:kern w:val="0"/>
          <w:szCs w:val="21"/>
        </w:rPr>
        <w:t>終了後３０日以内に次の書類を提出</w:t>
      </w:r>
      <w:r w:rsidR="0038652C">
        <w:rPr>
          <w:rFonts w:ascii="游明朝" w:eastAsia="ＭＳ 明朝" w:hAnsi="游明朝" w:cs="ＭＳ 明朝" w:hint="eastAsia"/>
          <w:color w:val="000000"/>
          <w:kern w:val="0"/>
          <w:szCs w:val="21"/>
        </w:rPr>
        <w:t>してください。</w:t>
      </w:r>
    </w:p>
    <w:p w14:paraId="2B5BA179" w14:textId="0E34AC57" w:rsidR="00707386" w:rsidRDefault="00DA52E6" w:rsidP="00DA52E6">
      <w:pPr>
        <w:overflowPunct w:val="0"/>
        <w:ind w:firstLineChars="200" w:firstLine="452"/>
        <w:textAlignment w:val="baseline"/>
        <w:rPr>
          <w:rFonts w:ascii="游明朝" w:eastAsia="ＭＳ 明朝" w:hAnsi="游明朝" w:cs="ＭＳ 明朝"/>
          <w:color w:val="000000"/>
          <w:kern w:val="0"/>
          <w:szCs w:val="21"/>
        </w:rPr>
      </w:pPr>
      <w:r>
        <w:rPr>
          <w:rFonts w:ascii="游明朝" w:eastAsia="ＭＳ 明朝" w:hAnsi="游明朝" w:cs="ＭＳ 明朝" w:hint="eastAsia"/>
          <w:color w:val="000000"/>
          <w:kern w:val="0"/>
          <w:szCs w:val="21"/>
        </w:rPr>
        <w:t>ア．</w:t>
      </w:r>
      <w:r w:rsidR="009318E7" w:rsidRPr="008843B6">
        <w:rPr>
          <w:rFonts w:ascii="游明朝" w:eastAsia="ＭＳ 明朝" w:hAnsi="游明朝" w:cs="ＭＳ 明朝" w:hint="eastAsia"/>
          <w:color w:val="000000"/>
          <w:kern w:val="0"/>
          <w:szCs w:val="21"/>
        </w:rPr>
        <w:t>文化創造の芽育成事業実績報告書（様式第２号）</w:t>
      </w:r>
    </w:p>
    <w:p w14:paraId="70BA2BA6" w14:textId="5AC199C8" w:rsidR="00B80F03" w:rsidRDefault="00DA52E6" w:rsidP="00DA52E6">
      <w:pPr>
        <w:overflowPunct w:val="0"/>
        <w:ind w:firstLineChars="200" w:firstLine="452"/>
        <w:textAlignment w:val="baseline"/>
        <w:rPr>
          <w:rFonts w:ascii="游明朝" w:eastAsia="ＭＳ 明朝" w:hAnsi="游明朝" w:cs="ＭＳ 明朝"/>
          <w:color w:val="000000"/>
          <w:kern w:val="0"/>
          <w:szCs w:val="21"/>
        </w:rPr>
      </w:pPr>
      <w:r>
        <w:rPr>
          <w:rFonts w:ascii="游明朝" w:eastAsia="ＭＳ 明朝" w:hAnsi="游明朝" w:cs="ＭＳ 明朝" w:hint="eastAsia"/>
          <w:color w:val="000000"/>
          <w:kern w:val="0"/>
          <w:szCs w:val="21"/>
        </w:rPr>
        <w:t>イ．</w:t>
      </w:r>
      <w:r w:rsidR="00B80F03">
        <w:rPr>
          <w:rFonts w:ascii="游明朝" w:eastAsia="ＭＳ 明朝" w:hAnsi="游明朝" w:cs="ＭＳ 明朝" w:hint="eastAsia"/>
          <w:color w:val="000000"/>
          <w:kern w:val="0"/>
          <w:szCs w:val="21"/>
        </w:rPr>
        <w:t>事業実施に要した各経費の支出状況を証明する書類（領収書の写し等）</w:t>
      </w:r>
    </w:p>
    <w:p w14:paraId="1FA8D46D" w14:textId="18EC37D7" w:rsidR="00B80F03" w:rsidRDefault="00B80F03" w:rsidP="00DA52E6">
      <w:pPr>
        <w:overflowPunct w:val="0"/>
        <w:ind w:firstLineChars="200" w:firstLine="452"/>
        <w:textAlignment w:val="baseline"/>
        <w:rPr>
          <w:rFonts w:ascii="游明朝" w:eastAsia="ＭＳ 明朝" w:hAnsi="游明朝" w:cs="ＭＳ 明朝"/>
          <w:color w:val="000000"/>
          <w:kern w:val="0"/>
          <w:szCs w:val="21"/>
        </w:rPr>
      </w:pPr>
      <w:r>
        <w:rPr>
          <w:rFonts w:ascii="游明朝" w:eastAsia="ＭＳ 明朝" w:hAnsi="游明朝" w:cs="ＭＳ 明朝" w:hint="eastAsia"/>
          <w:color w:val="000000"/>
          <w:kern w:val="0"/>
          <w:szCs w:val="21"/>
        </w:rPr>
        <w:t>ウ．事業実施にあたり契約等を行った場合は契約書の写し</w:t>
      </w:r>
    </w:p>
    <w:p w14:paraId="1FD65F2B" w14:textId="76F2DEFE" w:rsidR="0099264D" w:rsidRDefault="00B80F03" w:rsidP="0099264D">
      <w:pPr>
        <w:overflowPunct w:val="0"/>
        <w:ind w:firstLineChars="200" w:firstLine="452"/>
        <w:textAlignment w:val="baseline"/>
        <w:rPr>
          <w:rFonts w:ascii="游明朝" w:eastAsia="ＭＳ 明朝" w:hAnsi="游明朝" w:cs="ＭＳ 明朝"/>
          <w:color w:val="000000"/>
          <w:kern w:val="0"/>
          <w:szCs w:val="21"/>
        </w:rPr>
      </w:pPr>
      <w:r>
        <w:rPr>
          <w:rFonts w:ascii="游明朝" w:eastAsia="ＭＳ 明朝" w:hAnsi="游明朝" w:cs="ＭＳ 明朝" w:hint="eastAsia"/>
          <w:color w:val="000000"/>
          <w:kern w:val="0"/>
          <w:szCs w:val="21"/>
        </w:rPr>
        <w:t>エ．</w:t>
      </w:r>
      <w:r w:rsidR="0099264D">
        <w:rPr>
          <w:rFonts w:ascii="游明朝" w:eastAsia="ＭＳ 明朝" w:hAnsi="游明朝" w:cs="ＭＳ 明朝" w:hint="eastAsia"/>
          <w:color w:val="000000"/>
          <w:kern w:val="0"/>
          <w:szCs w:val="21"/>
        </w:rPr>
        <w:t>作成した印刷物（チラシなど）</w:t>
      </w:r>
    </w:p>
    <w:p w14:paraId="5E61B38D" w14:textId="20168031" w:rsidR="0099264D" w:rsidRDefault="0099264D" w:rsidP="0099264D">
      <w:pPr>
        <w:overflowPunct w:val="0"/>
        <w:ind w:firstLineChars="200" w:firstLine="452"/>
        <w:textAlignment w:val="baseline"/>
        <w:rPr>
          <w:rFonts w:ascii="游明朝" w:eastAsia="ＭＳ 明朝" w:hAnsi="游明朝" w:cs="ＭＳ 明朝"/>
          <w:color w:val="000000"/>
          <w:kern w:val="0"/>
          <w:szCs w:val="21"/>
        </w:rPr>
      </w:pPr>
      <w:r>
        <w:rPr>
          <w:rFonts w:ascii="游明朝" w:eastAsia="ＭＳ 明朝" w:hAnsi="游明朝" w:cs="ＭＳ 明朝" w:hint="eastAsia"/>
          <w:color w:val="000000"/>
          <w:kern w:val="0"/>
          <w:szCs w:val="21"/>
        </w:rPr>
        <w:t>オ．来場者アンケート結果が分かるもの。</w:t>
      </w:r>
    </w:p>
    <w:p w14:paraId="1EA6A0C0" w14:textId="60415CB1" w:rsidR="00B80F03" w:rsidRPr="00B80F03" w:rsidRDefault="0099264D" w:rsidP="0099264D">
      <w:pPr>
        <w:overflowPunct w:val="0"/>
        <w:ind w:firstLineChars="200" w:firstLine="452"/>
        <w:textAlignment w:val="baseline"/>
        <w:rPr>
          <w:rFonts w:ascii="游明朝" w:eastAsia="ＭＳ 明朝" w:hAnsi="游明朝" w:cs="ＭＳ 明朝"/>
          <w:color w:val="000000"/>
          <w:kern w:val="0"/>
          <w:szCs w:val="21"/>
        </w:rPr>
      </w:pPr>
      <w:r>
        <w:rPr>
          <w:rFonts w:ascii="游明朝" w:eastAsia="ＭＳ 明朝" w:hAnsi="游明朝" w:cs="ＭＳ 明朝" w:hint="eastAsia"/>
          <w:color w:val="000000"/>
          <w:kern w:val="0"/>
          <w:szCs w:val="21"/>
        </w:rPr>
        <w:t>カ．活動の状況を表す資料（写真や新聞報道の写し）</w:t>
      </w:r>
    </w:p>
    <w:p w14:paraId="1A164AE8" w14:textId="3D22F856" w:rsidR="00304CDB" w:rsidRDefault="0099264D" w:rsidP="00B80F03">
      <w:pPr>
        <w:overflowPunct w:val="0"/>
        <w:ind w:firstLineChars="200" w:firstLine="452"/>
        <w:textAlignment w:val="baseline"/>
        <w:rPr>
          <w:rFonts w:ascii="游明朝" w:eastAsia="ＭＳ 明朝" w:hAnsi="游明朝" w:cs="ＭＳ 明朝"/>
          <w:kern w:val="0"/>
          <w:szCs w:val="21"/>
        </w:rPr>
      </w:pPr>
      <w:r>
        <w:rPr>
          <w:rFonts w:ascii="游明朝" w:eastAsia="ＭＳ 明朝" w:hAnsi="游明朝" w:cs="ＭＳ 明朝" w:hint="eastAsia"/>
          <w:color w:val="000000"/>
          <w:kern w:val="0"/>
          <w:szCs w:val="21"/>
        </w:rPr>
        <w:t>キ</w:t>
      </w:r>
      <w:r w:rsidR="00DA52E6">
        <w:rPr>
          <w:rFonts w:ascii="游明朝" w:eastAsia="ＭＳ 明朝" w:hAnsi="游明朝" w:cs="ＭＳ 明朝" w:hint="eastAsia"/>
          <w:color w:val="000000"/>
          <w:kern w:val="0"/>
          <w:szCs w:val="21"/>
        </w:rPr>
        <w:t>．</w:t>
      </w:r>
      <w:r w:rsidR="007F1F15" w:rsidRPr="007F1F15">
        <w:rPr>
          <w:rFonts w:ascii="游明朝" w:eastAsia="ＭＳ 明朝" w:hAnsi="游明朝" w:cs="ＭＳ 明朝" w:hint="eastAsia"/>
          <w:kern w:val="0"/>
          <w:szCs w:val="21"/>
        </w:rPr>
        <w:t>口座振替依頼書</w:t>
      </w:r>
      <w:r w:rsidR="00373411">
        <w:rPr>
          <w:rFonts w:ascii="游明朝" w:eastAsia="ＭＳ 明朝" w:hAnsi="游明朝" w:cs="ＭＳ 明朝" w:hint="eastAsia"/>
          <w:kern w:val="0"/>
          <w:szCs w:val="21"/>
        </w:rPr>
        <w:t>（様式第３号）</w:t>
      </w:r>
    </w:p>
    <w:p w14:paraId="558B3936" w14:textId="77777777" w:rsidR="005559E5" w:rsidRPr="005559E5" w:rsidRDefault="005559E5" w:rsidP="005559E5">
      <w:pPr>
        <w:overflowPunct w:val="0"/>
        <w:spacing w:line="400" w:lineRule="exact"/>
        <w:ind w:firstLineChars="100" w:firstLine="226"/>
        <w:textAlignment w:val="baseline"/>
        <w:rPr>
          <w:rFonts w:ascii="游明朝" w:eastAsia="ＭＳ 明朝" w:hAnsi="游明朝" w:cs="ＭＳ 明朝"/>
          <w:kern w:val="0"/>
          <w:szCs w:val="21"/>
        </w:rPr>
      </w:pPr>
    </w:p>
    <w:p w14:paraId="6204D75C" w14:textId="2B3152BE" w:rsidR="008843B6" w:rsidRPr="00304CDB" w:rsidRDefault="00C11763" w:rsidP="008843B6">
      <w:pPr>
        <w:overflowPunct w:val="0"/>
        <w:textAlignment w:val="baseline"/>
        <w:rPr>
          <w:rFonts w:ascii="游明朝" w:eastAsia="ＭＳ 明朝" w:hAnsi="游明朝" w:cs="ＭＳ 明朝"/>
          <w:color w:val="000000"/>
          <w:kern w:val="0"/>
          <w:szCs w:val="21"/>
        </w:rPr>
      </w:pPr>
      <w:r>
        <w:rPr>
          <w:rFonts w:ascii="游明朝" w:eastAsia="ＭＳ 明朝" w:hAnsi="游明朝" w:cs="ＭＳ 明朝" w:hint="eastAsia"/>
          <w:color w:val="000000"/>
          <w:kern w:val="0"/>
          <w:szCs w:val="21"/>
        </w:rPr>
        <w:t>10</w:t>
      </w:r>
      <w:r w:rsidR="008843B6" w:rsidRPr="008843B6">
        <w:rPr>
          <w:rFonts w:ascii="游明朝" w:eastAsia="ＭＳ 明朝" w:hAnsi="游明朝" w:cs="ＭＳ 明朝" w:hint="eastAsia"/>
          <w:color w:val="000000"/>
          <w:kern w:val="0"/>
          <w:szCs w:val="21"/>
        </w:rPr>
        <w:t>．</w:t>
      </w:r>
      <w:r w:rsidR="00EE6D46">
        <w:rPr>
          <w:rFonts w:ascii="游明朝" w:eastAsia="ＭＳ 明朝" w:hAnsi="游明朝" w:cs="ＭＳ 明朝" w:hint="eastAsia"/>
          <w:color w:val="000000"/>
          <w:kern w:val="0"/>
          <w:szCs w:val="21"/>
        </w:rPr>
        <w:t>募集手続き</w:t>
      </w:r>
    </w:p>
    <w:p w14:paraId="6EC6C381" w14:textId="1591B0B0" w:rsidR="008843B6" w:rsidRDefault="008843B6" w:rsidP="008843B6">
      <w:pPr>
        <w:overflowPunct w:val="0"/>
        <w:ind w:left="226" w:hanging="226"/>
        <w:textAlignment w:val="baseline"/>
        <w:rPr>
          <w:rFonts w:ascii="游明朝" w:eastAsia="ＭＳ 明朝" w:hAnsi="游明朝" w:cs="ＭＳ 明朝"/>
          <w:color w:val="000000"/>
          <w:kern w:val="0"/>
          <w:szCs w:val="21"/>
        </w:rPr>
      </w:pPr>
      <w:r w:rsidRPr="008843B6">
        <w:rPr>
          <w:rFonts w:ascii="游明朝" w:eastAsia="ＭＳ 明朝" w:hAnsi="游明朝" w:cs="ＭＳ 明朝" w:hint="eastAsia"/>
          <w:color w:val="000000"/>
          <w:kern w:val="0"/>
          <w:szCs w:val="21"/>
        </w:rPr>
        <w:t xml:space="preserve">　</w:t>
      </w:r>
      <w:r w:rsidR="00EE6D46">
        <w:rPr>
          <w:rFonts w:ascii="游明朝" w:eastAsia="ＭＳ 明朝" w:hAnsi="游明朝" w:cs="ＭＳ 明朝" w:hint="eastAsia"/>
          <w:color w:val="000000"/>
          <w:kern w:val="0"/>
          <w:szCs w:val="21"/>
        </w:rPr>
        <w:t>（１）</w:t>
      </w:r>
      <w:r w:rsidR="000D55CD">
        <w:rPr>
          <w:rFonts w:ascii="游明朝" w:eastAsia="ＭＳ 明朝" w:hAnsi="游明朝" w:cs="ＭＳ 明朝" w:hint="eastAsia"/>
          <w:color w:val="000000"/>
          <w:kern w:val="0"/>
          <w:szCs w:val="21"/>
        </w:rPr>
        <w:t>募集方法</w:t>
      </w:r>
    </w:p>
    <w:p w14:paraId="2B617F0F" w14:textId="5654389E" w:rsidR="004E2FBD" w:rsidRDefault="000D55CD" w:rsidP="004E2FBD">
      <w:pPr>
        <w:overflowPunct w:val="0"/>
        <w:spacing w:afterLines="50" w:after="167"/>
        <w:ind w:left="851" w:hanging="851"/>
        <w:textAlignment w:val="baseline"/>
        <w:rPr>
          <w:rFonts w:ascii="游明朝" w:eastAsia="ＭＳ 明朝" w:hAnsi="游明朝" w:cs="ＭＳ 明朝"/>
          <w:color w:val="000000"/>
          <w:kern w:val="0"/>
          <w:szCs w:val="21"/>
        </w:rPr>
      </w:pPr>
      <w:r>
        <w:rPr>
          <w:rFonts w:ascii="游明朝" w:eastAsia="ＭＳ 明朝" w:hAnsi="游明朝" w:cs="ＭＳ 明朝" w:hint="eastAsia"/>
          <w:color w:val="000000"/>
          <w:kern w:val="0"/>
          <w:szCs w:val="21"/>
        </w:rPr>
        <w:t xml:space="preserve">　　　　申込用紙（様式第１号）を下記に郵送（必着）により提出してください。</w:t>
      </w:r>
      <w:r w:rsidR="00DA52E6">
        <w:rPr>
          <w:rFonts w:ascii="游明朝" w:eastAsia="ＭＳ 明朝" w:hAnsi="游明朝" w:cs="ＭＳ 明朝" w:hint="eastAsia"/>
          <w:color w:val="000000"/>
          <w:kern w:val="0"/>
          <w:szCs w:val="21"/>
        </w:rPr>
        <w:t>提出書類に基づき選定を行います。</w:t>
      </w:r>
    </w:p>
    <w:p w14:paraId="7ECEF3A3" w14:textId="7D0B5CE4" w:rsidR="000D55CD" w:rsidRPr="008843B6" w:rsidRDefault="000D55CD" w:rsidP="008843B6">
      <w:pPr>
        <w:overflowPunct w:val="0"/>
        <w:ind w:left="226" w:hanging="226"/>
        <w:textAlignment w:val="baseline"/>
        <w:rPr>
          <w:rFonts w:ascii="游明朝" w:eastAsia="游明朝" w:hAnsi="游明朝" w:cs="Times New Roman"/>
          <w:color w:val="000000"/>
          <w:spacing w:val="8"/>
          <w:kern w:val="0"/>
          <w:szCs w:val="21"/>
        </w:rPr>
      </w:pPr>
      <w:r>
        <w:rPr>
          <w:rFonts w:ascii="游明朝" w:eastAsia="ＭＳ 明朝" w:hAnsi="游明朝" w:cs="ＭＳ 明朝" w:hint="eastAsia"/>
          <w:color w:val="000000"/>
          <w:kern w:val="0"/>
          <w:szCs w:val="21"/>
        </w:rPr>
        <w:t xml:space="preserve">　（</w:t>
      </w:r>
      <w:r w:rsidR="00C97739">
        <w:rPr>
          <w:rFonts w:ascii="游明朝" w:eastAsia="ＭＳ 明朝" w:hAnsi="游明朝" w:cs="ＭＳ 明朝" w:hint="eastAsia"/>
          <w:color w:val="000000"/>
          <w:kern w:val="0"/>
          <w:szCs w:val="21"/>
        </w:rPr>
        <w:t>２</w:t>
      </w:r>
      <w:r>
        <w:rPr>
          <w:rFonts w:ascii="游明朝" w:eastAsia="ＭＳ 明朝" w:hAnsi="游明朝" w:cs="ＭＳ 明朝" w:hint="eastAsia"/>
          <w:color w:val="000000"/>
          <w:kern w:val="0"/>
          <w:szCs w:val="21"/>
        </w:rPr>
        <w:t>）結果通知</w:t>
      </w:r>
    </w:p>
    <w:p w14:paraId="5A4718F5" w14:textId="71A0CFE9" w:rsidR="008843B6" w:rsidRPr="00836CB8" w:rsidRDefault="008843B6" w:rsidP="004E2FBD">
      <w:pPr>
        <w:overflowPunct w:val="0"/>
        <w:spacing w:afterLines="50" w:after="167"/>
        <w:textAlignment w:val="baseline"/>
        <w:rPr>
          <w:rFonts w:ascii="游明朝" w:eastAsia="ＭＳ 明朝" w:hAnsi="游明朝" w:cs="ＭＳ 明朝"/>
          <w:color w:val="000000" w:themeColor="text1"/>
          <w:kern w:val="0"/>
          <w:szCs w:val="21"/>
        </w:rPr>
      </w:pPr>
      <w:r w:rsidRPr="008843B6">
        <w:rPr>
          <w:rFonts w:ascii="游明朝" w:eastAsia="ＭＳ 明朝" w:hAnsi="游明朝" w:cs="ＭＳ 明朝" w:hint="eastAsia"/>
          <w:color w:val="000000"/>
          <w:kern w:val="0"/>
          <w:szCs w:val="21"/>
        </w:rPr>
        <w:t xml:space="preserve">　</w:t>
      </w:r>
      <w:r w:rsidR="000D55CD">
        <w:rPr>
          <w:rFonts w:ascii="游明朝" w:eastAsia="ＭＳ 明朝" w:hAnsi="游明朝" w:cs="ＭＳ 明朝" w:hint="eastAsia"/>
          <w:color w:val="000000"/>
          <w:kern w:val="0"/>
          <w:szCs w:val="21"/>
        </w:rPr>
        <w:t xml:space="preserve">　　　申込者全員に文書で通知します。</w:t>
      </w:r>
      <w:r w:rsidR="004E2FBD" w:rsidRPr="00836CB8">
        <w:rPr>
          <w:rFonts w:ascii="游明朝" w:eastAsia="ＭＳ 明朝" w:hAnsi="游明朝" w:cs="ＭＳ 明朝" w:hint="eastAsia"/>
          <w:color w:val="000000" w:themeColor="text1"/>
          <w:kern w:val="0"/>
          <w:szCs w:val="21"/>
        </w:rPr>
        <w:t>（</w:t>
      </w:r>
      <w:r w:rsidR="00836CB8" w:rsidRPr="00836CB8">
        <w:rPr>
          <w:rFonts w:ascii="游明朝" w:eastAsia="ＭＳ 明朝" w:hAnsi="游明朝" w:cs="ＭＳ 明朝" w:hint="eastAsia"/>
          <w:color w:val="000000" w:themeColor="text1"/>
          <w:kern w:val="0"/>
          <w:szCs w:val="21"/>
        </w:rPr>
        <w:t>７</w:t>
      </w:r>
      <w:r w:rsidR="004E2FBD" w:rsidRPr="00836CB8">
        <w:rPr>
          <w:rFonts w:ascii="游明朝" w:eastAsia="ＭＳ 明朝" w:hAnsi="游明朝" w:cs="ＭＳ 明朝" w:hint="eastAsia"/>
          <w:color w:val="000000" w:themeColor="text1"/>
          <w:kern w:val="0"/>
          <w:szCs w:val="21"/>
        </w:rPr>
        <w:t>月中旬頃を予定）</w:t>
      </w:r>
    </w:p>
    <w:p w14:paraId="676363DB" w14:textId="543BDEDE" w:rsidR="000D55CD" w:rsidRPr="000D55CD" w:rsidRDefault="000D55CD" w:rsidP="000D55CD">
      <w:pPr>
        <w:overflowPunct w:val="0"/>
        <w:ind w:left="120" w:firstLineChars="50" w:firstLine="113"/>
        <w:textAlignment w:val="baseline"/>
        <w:rPr>
          <w:rFonts w:ascii="游明朝" w:eastAsia="ＭＳ 明朝" w:hAnsi="游明朝" w:cs="ＭＳ 明朝"/>
          <w:color w:val="000000"/>
          <w:kern w:val="0"/>
          <w:szCs w:val="21"/>
        </w:rPr>
      </w:pPr>
      <w:r>
        <w:rPr>
          <w:rFonts w:ascii="游明朝" w:eastAsia="ＭＳ 明朝" w:hAnsi="游明朝" w:cs="ＭＳ 明朝" w:hint="eastAsia"/>
          <w:color w:val="000000"/>
          <w:kern w:val="0"/>
          <w:szCs w:val="21"/>
        </w:rPr>
        <w:t>（</w:t>
      </w:r>
      <w:r w:rsidR="00C97739">
        <w:rPr>
          <w:rFonts w:ascii="游明朝" w:eastAsia="ＭＳ 明朝" w:hAnsi="游明朝" w:cs="ＭＳ 明朝" w:hint="eastAsia"/>
          <w:color w:val="000000"/>
          <w:kern w:val="0"/>
          <w:szCs w:val="21"/>
        </w:rPr>
        <w:t>３</w:t>
      </w:r>
      <w:r>
        <w:rPr>
          <w:rFonts w:ascii="游明朝" w:eastAsia="ＭＳ 明朝" w:hAnsi="游明朝" w:cs="ＭＳ 明朝" w:hint="eastAsia"/>
          <w:color w:val="000000"/>
          <w:kern w:val="0"/>
          <w:szCs w:val="21"/>
        </w:rPr>
        <w:t>）</w:t>
      </w:r>
      <w:r w:rsidRPr="000D55CD">
        <w:rPr>
          <w:rFonts w:ascii="游明朝" w:eastAsia="ＭＳ 明朝" w:hAnsi="游明朝" w:cs="ＭＳ 明朝" w:hint="eastAsia"/>
          <w:color w:val="000000"/>
          <w:kern w:val="0"/>
          <w:szCs w:val="21"/>
        </w:rPr>
        <w:t>申込先</w:t>
      </w:r>
    </w:p>
    <w:p w14:paraId="11B9022C" w14:textId="63F9F569" w:rsidR="000D55CD" w:rsidRPr="000D55CD" w:rsidRDefault="000D55CD" w:rsidP="000D55CD">
      <w:pPr>
        <w:overflowPunct w:val="0"/>
        <w:textAlignment w:val="baseline"/>
        <w:rPr>
          <w:rFonts w:ascii="游明朝" w:eastAsia="游明朝" w:hAnsi="游明朝" w:cs="Times New Roman"/>
          <w:color w:val="000000"/>
          <w:spacing w:val="2"/>
          <w:kern w:val="0"/>
          <w:szCs w:val="21"/>
        </w:rPr>
      </w:pPr>
      <w:r>
        <w:rPr>
          <w:rFonts w:ascii="游明朝" w:eastAsia="游明朝" w:hAnsi="游明朝" w:cs="Times New Roman" w:hint="eastAsia"/>
          <w:color w:val="000000"/>
          <w:spacing w:val="8"/>
          <w:kern w:val="0"/>
          <w:szCs w:val="21"/>
        </w:rPr>
        <w:t xml:space="preserve"> </w:t>
      </w:r>
      <w:r>
        <w:rPr>
          <w:rFonts w:ascii="游明朝" w:eastAsia="游明朝" w:hAnsi="游明朝" w:cs="Times New Roman"/>
          <w:color w:val="000000"/>
          <w:spacing w:val="8"/>
          <w:kern w:val="0"/>
          <w:szCs w:val="21"/>
        </w:rPr>
        <w:t xml:space="preserve">     </w:t>
      </w:r>
      <w:r w:rsidRPr="000D55CD">
        <w:rPr>
          <w:rFonts w:ascii="游明朝" w:eastAsia="ＭＳ 明朝" w:hAnsi="游明朝" w:cs="ＭＳ 明朝" w:hint="eastAsia"/>
          <w:color w:val="000000"/>
          <w:kern w:val="0"/>
          <w:szCs w:val="21"/>
        </w:rPr>
        <w:t>〒</w:t>
      </w:r>
      <w:r w:rsidRPr="000D55CD">
        <w:rPr>
          <w:rFonts w:ascii="ＭＳ 明朝" w:eastAsia="游明朝" w:hAnsi="ＭＳ 明朝" w:cs="ＭＳ 明朝"/>
          <w:color w:val="000000"/>
          <w:kern w:val="0"/>
          <w:szCs w:val="21"/>
        </w:rPr>
        <w:t>371-0801</w:t>
      </w:r>
      <w:r w:rsidRPr="000D55CD">
        <w:rPr>
          <w:rFonts w:ascii="游明朝" w:eastAsia="ＭＳ 明朝" w:hAnsi="游明朝" w:cs="ＭＳ 明朝" w:hint="eastAsia"/>
          <w:color w:val="000000"/>
          <w:kern w:val="0"/>
          <w:szCs w:val="21"/>
        </w:rPr>
        <w:t xml:space="preserve">　前橋市文京町</w:t>
      </w:r>
      <w:r w:rsidRPr="000D55CD">
        <w:rPr>
          <w:rFonts w:ascii="ＭＳ 明朝" w:eastAsia="游明朝" w:hAnsi="ＭＳ 明朝" w:cs="ＭＳ 明朝"/>
          <w:color w:val="000000"/>
          <w:kern w:val="0"/>
          <w:szCs w:val="21"/>
        </w:rPr>
        <w:t>2</w:t>
      </w:r>
      <w:r w:rsidRPr="000D55CD">
        <w:rPr>
          <w:rFonts w:ascii="游明朝" w:eastAsia="ＭＳ 明朝" w:hAnsi="游明朝" w:cs="ＭＳ 明朝" w:hint="eastAsia"/>
          <w:color w:val="000000"/>
          <w:kern w:val="0"/>
          <w:szCs w:val="21"/>
        </w:rPr>
        <w:t>‐</w:t>
      </w:r>
      <w:r w:rsidRPr="000D55CD">
        <w:rPr>
          <w:rFonts w:ascii="ＭＳ 明朝" w:eastAsia="游明朝" w:hAnsi="ＭＳ 明朝" w:cs="ＭＳ 明朝"/>
          <w:color w:val="000000"/>
          <w:kern w:val="0"/>
          <w:szCs w:val="21"/>
        </w:rPr>
        <w:t>20</w:t>
      </w:r>
      <w:r w:rsidRPr="000D55CD">
        <w:rPr>
          <w:rFonts w:ascii="游明朝" w:eastAsia="ＭＳ 明朝" w:hAnsi="游明朝" w:cs="ＭＳ 明朝" w:hint="eastAsia"/>
          <w:color w:val="000000"/>
          <w:kern w:val="0"/>
          <w:szCs w:val="21"/>
        </w:rPr>
        <w:t>‐</w:t>
      </w:r>
      <w:r w:rsidRPr="000D55CD">
        <w:rPr>
          <w:rFonts w:ascii="ＭＳ 明朝" w:eastAsia="游明朝" w:hAnsi="ＭＳ 明朝" w:cs="ＭＳ 明朝"/>
          <w:color w:val="000000"/>
          <w:kern w:val="0"/>
          <w:szCs w:val="21"/>
        </w:rPr>
        <w:t>22</w:t>
      </w:r>
    </w:p>
    <w:p w14:paraId="01950C48" w14:textId="77777777" w:rsidR="000D55CD" w:rsidRPr="000D55CD" w:rsidRDefault="000D55CD" w:rsidP="000D55CD">
      <w:pPr>
        <w:overflowPunct w:val="0"/>
        <w:ind w:left="850"/>
        <w:textAlignment w:val="baseline"/>
        <w:rPr>
          <w:rFonts w:ascii="游明朝" w:eastAsia="游明朝" w:hAnsi="游明朝" w:cs="Times New Roman"/>
          <w:color w:val="000000"/>
          <w:spacing w:val="2"/>
          <w:kern w:val="0"/>
          <w:szCs w:val="21"/>
        </w:rPr>
      </w:pPr>
      <w:r w:rsidRPr="000D55CD">
        <w:rPr>
          <w:rFonts w:ascii="游明朝" w:eastAsia="ＭＳ 明朝" w:hAnsi="游明朝" w:cs="ＭＳ 明朝" w:hint="eastAsia"/>
          <w:color w:val="000000"/>
          <w:kern w:val="0"/>
          <w:szCs w:val="21"/>
        </w:rPr>
        <w:t>公益財団法人群馬県教育文化事業団</w:t>
      </w:r>
      <w:r w:rsidRPr="000D55CD">
        <w:rPr>
          <w:rFonts w:ascii="ＭＳ 明朝" w:eastAsia="游明朝" w:hAnsi="ＭＳ 明朝" w:cs="ＭＳ 明朝"/>
          <w:color w:val="000000"/>
          <w:kern w:val="0"/>
          <w:szCs w:val="21"/>
        </w:rPr>
        <w:t xml:space="preserve"> </w:t>
      </w:r>
      <w:r w:rsidRPr="000D55CD">
        <w:rPr>
          <w:rFonts w:ascii="游明朝" w:eastAsia="ＭＳ 明朝" w:hAnsi="游明朝" w:cs="ＭＳ 明朝" w:hint="eastAsia"/>
          <w:color w:val="000000"/>
          <w:kern w:val="0"/>
          <w:szCs w:val="21"/>
        </w:rPr>
        <w:t>事業支援課</w:t>
      </w:r>
    </w:p>
    <w:p w14:paraId="44BA4F5B" w14:textId="2A1403D5" w:rsidR="000D55CD" w:rsidRPr="000D55CD" w:rsidRDefault="000D55CD" w:rsidP="000D55CD">
      <w:pPr>
        <w:overflowPunct w:val="0"/>
        <w:ind w:left="120" w:firstLineChars="50" w:firstLine="121"/>
        <w:textAlignment w:val="baseline"/>
        <w:rPr>
          <w:rFonts w:ascii="ＭＳ 明朝" w:eastAsia="ＭＳ 明朝" w:hAnsi="ＭＳ 明朝" w:cs="Times New Roman"/>
          <w:color w:val="000000"/>
          <w:spacing w:val="8"/>
          <w:kern w:val="0"/>
          <w:szCs w:val="21"/>
        </w:rPr>
      </w:pPr>
      <w:r>
        <w:rPr>
          <w:rFonts w:ascii="ＭＳ 明朝" w:eastAsia="ＭＳ 明朝" w:hAnsi="ＭＳ 明朝" w:cs="Times New Roman" w:hint="eastAsia"/>
          <w:color w:val="000000"/>
          <w:spacing w:val="8"/>
          <w:kern w:val="0"/>
          <w:szCs w:val="21"/>
        </w:rPr>
        <w:t>（</w:t>
      </w:r>
      <w:r w:rsidR="00C97739">
        <w:rPr>
          <w:rFonts w:ascii="ＭＳ 明朝" w:eastAsia="ＭＳ 明朝" w:hAnsi="ＭＳ 明朝" w:cs="Times New Roman" w:hint="eastAsia"/>
          <w:color w:val="000000"/>
          <w:spacing w:val="8"/>
          <w:kern w:val="0"/>
          <w:szCs w:val="21"/>
        </w:rPr>
        <w:t>４</w:t>
      </w:r>
      <w:r>
        <w:rPr>
          <w:rFonts w:ascii="ＭＳ 明朝" w:eastAsia="ＭＳ 明朝" w:hAnsi="ＭＳ 明朝" w:cs="Times New Roman" w:hint="eastAsia"/>
          <w:color w:val="000000"/>
          <w:spacing w:val="8"/>
          <w:kern w:val="0"/>
          <w:szCs w:val="21"/>
        </w:rPr>
        <w:t>）問い合わせ先</w:t>
      </w:r>
    </w:p>
    <w:p w14:paraId="445695BB" w14:textId="14EA7792" w:rsidR="000D55CD" w:rsidRPr="00C154E1" w:rsidRDefault="000D55CD" w:rsidP="00C154E1">
      <w:pPr>
        <w:overflowPunct w:val="0"/>
        <w:ind w:firstLineChars="250" w:firstLine="605"/>
        <w:textAlignment w:val="baseline"/>
        <w:rPr>
          <w:rFonts w:ascii="游明朝" w:eastAsia="ＭＳ 明朝" w:hAnsi="游明朝" w:cs="ＭＳ 明朝"/>
          <w:color w:val="000000"/>
          <w:kern w:val="0"/>
          <w:szCs w:val="21"/>
        </w:rPr>
      </w:pPr>
      <w:r>
        <w:rPr>
          <w:rFonts w:ascii="游明朝" w:eastAsia="游明朝" w:hAnsi="游明朝" w:cs="Times New Roman" w:hint="eastAsia"/>
          <w:color w:val="000000"/>
          <w:spacing w:val="8"/>
          <w:kern w:val="0"/>
          <w:szCs w:val="21"/>
        </w:rPr>
        <w:t xml:space="preserve"> </w:t>
      </w:r>
      <w:r w:rsidRPr="000D55CD">
        <w:rPr>
          <w:rFonts w:ascii="ＭＳ 明朝" w:eastAsia="ＭＳ 明朝" w:hAnsi="ＭＳ 明朝" w:cs="Times New Roman" w:hint="eastAsia"/>
          <w:color w:val="000000"/>
          <w:spacing w:val="8"/>
          <w:kern w:val="0"/>
          <w:szCs w:val="21"/>
        </w:rPr>
        <w:t>電</w:t>
      </w:r>
      <w:r>
        <w:rPr>
          <w:rFonts w:ascii="ＭＳ 明朝" w:eastAsia="ＭＳ 明朝" w:hAnsi="ＭＳ 明朝" w:cs="Times New Roman" w:hint="eastAsia"/>
          <w:color w:val="000000"/>
          <w:spacing w:val="8"/>
          <w:kern w:val="0"/>
          <w:szCs w:val="21"/>
        </w:rPr>
        <w:t xml:space="preserve">　</w:t>
      </w:r>
      <w:r w:rsidRPr="000D55CD">
        <w:rPr>
          <w:rFonts w:ascii="ＭＳ 明朝" w:eastAsia="ＭＳ 明朝" w:hAnsi="ＭＳ 明朝" w:cs="Times New Roman" w:hint="eastAsia"/>
          <w:color w:val="000000"/>
          <w:spacing w:val="8"/>
          <w:kern w:val="0"/>
          <w:szCs w:val="21"/>
        </w:rPr>
        <w:t>話</w:t>
      </w:r>
      <w:r w:rsidRPr="000D55CD">
        <w:rPr>
          <w:rFonts w:ascii="ＭＳ 明朝" w:eastAsia="游明朝" w:hAnsi="ＭＳ 明朝" w:cs="ＭＳ 明朝"/>
          <w:color w:val="000000"/>
          <w:kern w:val="0"/>
          <w:szCs w:val="21"/>
        </w:rPr>
        <w:t xml:space="preserve"> 027-243-7200</w:t>
      </w:r>
      <w:r w:rsidRPr="000D55CD">
        <w:rPr>
          <w:rFonts w:ascii="游明朝" w:eastAsia="ＭＳ 明朝" w:hAnsi="游明朝" w:cs="ＭＳ 明朝" w:hint="eastAsia"/>
          <w:color w:val="000000"/>
          <w:kern w:val="0"/>
          <w:szCs w:val="21"/>
        </w:rPr>
        <w:t xml:space="preserve">　　</w:t>
      </w:r>
      <w:r w:rsidRPr="000D55CD">
        <w:rPr>
          <w:rFonts w:ascii="ＭＳ 明朝" w:eastAsia="游明朝" w:hAnsi="ＭＳ 明朝" w:cs="ＭＳ 明朝"/>
          <w:color w:val="000000"/>
          <w:kern w:val="0"/>
          <w:szCs w:val="21"/>
        </w:rPr>
        <w:t>FAX 027-221-4082</w:t>
      </w:r>
    </w:p>
    <w:p w14:paraId="61F57E60" w14:textId="63263AC2" w:rsidR="00016032" w:rsidRPr="005559E5" w:rsidRDefault="000D55CD" w:rsidP="005559E5">
      <w:pPr>
        <w:overflowPunct w:val="0"/>
        <w:ind w:firstLineChars="250" w:firstLine="565"/>
        <w:textAlignment w:val="baseline"/>
        <w:rPr>
          <w:rFonts w:ascii="ＭＳ 明朝" w:eastAsia="ＭＳ 明朝" w:hAnsi="ＭＳ 明朝" w:cs="Times New Roman"/>
          <w:color w:val="000000"/>
          <w:spacing w:val="2"/>
          <w:kern w:val="0"/>
          <w:szCs w:val="21"/>
        </w:rPr>
      </w:pPr>
      <w:r>
        <w:rPr>
          <w:rFonts w:ascii="ＭＳ 明朝" w:eastAsia="游明朝" w:hAnsi="ＭＳ 明朝" w:cs="ＭＳ 明朝" w:hint="eastAsia"/>
          <w:color w:val="000000"/>
          <w:kern w:val="0"/>
          <w:szCs w:val="21"/>
        </w:rPr>
        <w:t xml:space="preserve"> </w:t>
      </w:r>
      <w:r>
        <w:rPr>
          <w:rFonts w:ascii="ＭＳ 明朝" w:eastAsia="游明朝" w:hAnsi="ＭＳ 明朝" w:cs="ＭＳ 明朝"/>
          <w:color w:val="000000"/>
          <w:kern w:val="0"/>
          <w:szCs w:val="21"/>
        </w:rPr>
        <w:t xml:space="preserve"> </w:t>
      </w:r>
      <w:r w:rsidRPr="000D55CD">
        <w:rPr>
          <w:rFonts w:ascii="ＭＳ 明朝" w:eastAsia="ＭＳ 明朝" w:hAnsi="ＭＳ 明朝" w:cs="ＭＳ 明朝" w:hint="eastAsia"/>
          <w:color w:val="000000"/>
          <w:kern w:val="0"/>
          <w:szCs w:val="21"/>
        </w:rPr>
        <w:t>メール</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backup@gunmabunkazigyodan.or.jp</w:t>
      </w:r>
      <w:r>
        <w:rPr>
          <w:rFonts w:ascii="ＭＳ 明朝" w:eastAsia="ＭＳ 明朝" w:hAnsi="ＭＳ 明朝" w:cs="ＭＳ 明朝" w:hint="eastAsia"/>
          <w:color w:val="000000"/>
          <w:kern w:val="0"/>
          <w:szCs w:val="21"/>
        </w:rPr>
        <w:t xml:space="preserve">　</w:t>
      </w:r>
    </w:p>
    <w:sectPr w:rsidR="00016032" w:rsidRPr="005559E5" w:rsidSect="004E2FBD">
      <w:pgSz w:w="11906" w:h="16838"/>
      <w:pgMar w:top="1440" w:right="964" w:bottom="851" w:left="964" w:header="720" w:footer="720" w:gutter="0"/>
      <w:pgNumType w:start="1"/>
      <w:cols w:space="720"/>
      <w:noEndnote/>
      <w:docGrid w:type="linesAndChars" w:linePitch="33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E121" w14:textId="77777777" w:rsidR="0007275D" w:rsidRDefault="0007275D" w:rsidP="001D17AC">
      <w:r>
        <w:separator/>
      </w:r>
    </w:p>
  </w:endnote>
  <w:endnote w:type="continuationSeparator" w:id="0">
    <w:p w14:paraId="76C1507A" w14:textId="77777777" w:rsidR="0007275D" w:rsidRDefault="0007275D" w:rsidP="001D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4792" w14:textId="77777777" w:rsidR="0007275D" w:rsidRDefault="0007275D" w:rsidP="001D17AC">
      <w:r>
        <w:separator/>
      </w:r>
    </w:p>
  </w:footnote>
  <w:footnote w:type="continuationSeparator" w:id="0">
    <w:p w14:paraId="7C25C4A0" w14:textId="77777777" w:rsidR="0007275D" w:rsidRDefault="0007275D" w:rsidP="001D1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483"/>
    <w:multiLevelType w:val="hybridMultilevel"/>
    <w:tmpl w:val="082E4B94"/>
    <w:lvl w:ilvl="0" w:tplc="8A681B4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35144F6"/>
    <w:multiLevelType w:val="hybridMultilevel"/>
    <w:tmpl w:val="B0AE7286"/>
    <w:lvl w:ilvl="0" w:tplc="14F081A8">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212843F2"/>
    <w:multiLevelType w:val="hybridMultilevel"/>
    <w:tmpl w:val="DF00AADE"/>
    <w:lvl w:ilvl="0" w:tplc="AF2A8764">
      <w:start w:val="1"/>
      <w:numFmt w:val="decimalFullWidth"/>
      <w:lvlText w:val="（%1）"/>
      <w:lvlJc w:val="left"/>
      <w:pPr>
        <w:ind w:left="946" w:hanging="72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3" w15:restartNumberingAfterBreak="0">
    <w:nsid w:val="3D5E0446"/>
    <w:multiLevelType w:val="hybridMultilevel"/>
    <w:tmpl w:val="0A70C88C"/>
    <w:lvl w:ilvl="0" w:tplc="3134E40C">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554583911">
    <w:abstractNumId w:val="0"/>
  </w:num>
  <w:num w:numId="2" w16cid:durableId="423302106">
    <w:abstractNumId w:val="3"/>
  </w:num>
  <w:num w:numId="3" w16cid:durableId="227961518">
    <w:abstractNumId w:val="2"/>
  </w:num>
  <w:num w:numId="4" w16cid:durableId="1980106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2A"/>
    <w:rsid w:val="00016032"/>
    <w:rsid w:val="00037366"/>
    <w:rsid w:val="00065A77"/>
    <w:rsid w:val="0007275D"/>
    <w:rsid w:val="00085D2E"/>
    <w:rsid w:val="00092A67"/>
    <w:rsid w:val="000B5926"/>
    <w:rsid w:val="000D55CD"/>
    <w:rsid w:val="00127B4A"/>
    <w:rsid w:val="001409B6"/>
    <w:rsid w:val="001B6FA3"/>
    <w:rsid w:val="001C23D0"/>
    <w:rsid w:val="001C43CA"/>
    <w:rsid w:val="001C52AC"/>
    <w:rsid w:val="001D17AC"/>
    <w:rsid w:val="001D705F"/>
    <w:rsid w:val="0027781A"/>
    <w:rsid w:val="00296437"/>
    <w:rsid w:val="002B5217"/>
    <w:rsid w:val="00304CDB"/>
    <w:rsid w:val="00316224"/>
    <w:rsid w:val="00373411"/>
    <w:rsid w:val="0038652C"/>
    <w:rsid w:val="003B0025"/>
    <w:rsid w:val="004807D7"/>
    <w:rsid w:val="004B35D4"/>
    <w:rsid w:val="004C545A"/>
    <w:rsid w:val="004E2FBD"/>
    <w:rsid w:val="004F34AA"/>
    <w:rsid w:val="005559E5"/>
    <w:rsid w:val="0057746C"/>
    <w:rsid w:val="005B15DD"/>
    <w:rsid w:val="0064061F"/>
    <w:rsid w:val="00670352"/>
    <w:rsid w:val="00686AF1"/>
    <w:rsid w:val="0069158E"/>
    <w:rsid w:val="006E186B"/>
    <w:rsid w:val="0070661D"/>
    <w:rsid w:val="00707386"/>
    <w:rsid w:val="007253EF"/>
    <w:rsid w:val="00773EFB"/>
    <w:rsid w:val="00786A9F"/>
    <w:rsid w:val="007A2C29"/>
    <w:rsid w:val="007D7A3C"/>
    <w:rsid w:val="007F1F15"/>
    <w:rsid w:val="00834CDE"/>
    <w:rsid w:val="00836CB8"/>
    <w:rsid w:val="00847249"/>
    <w:rsid w:val="0086318B"/>
    <w:rsid w:val="008843B6"/>
    <w:rsid w:val="008A281E"/>
    <w:rsid w:val="0090061A"/>
    <w:rsid w:val="009318E7"/>
    <w:rsid w:val="00953FE8"/>
    <w:rsid w:val="0099264D"/>
    <w:rsid w:val="00A716E9"/>
    <w:rsid w:val="00AA1D72"/>
    <w:rsid w:val="00AF7181"/>
    <w:rsid w:val="00B54FA7"/>
    <w:rsid w:val="00B71DAE"/>
    <w:rsid w:val="00B80F03"/>
    <w:rsid w:val="00B82B73"/>
    <w:rsid w:val="00BA61FC"/>
    <w:rsid w:val="00BA7BD8"/>
    <w:rsid w:val="00BB28E2"/>
    <w:rsid w:val="00BE3EA2"/>
    <w:rsid w:val="00C11763"/>
    <w:rsid w:val="00C1223B"/>
    <w:rsid w:val="00C154E1"/>
    <w:rsid w:val="00C159B9"/>
    <w:rsid w:val="00C25DEA"/>
    <w:rsid w:val="00C97739"/>
    <w:rsid w:val="00C97FB9"/>
    <w:rsid w:val="00CA2F8F"/>
    <w:rsid w:val="00D03577"/>
    <w:rsid w:val="00D31281"/>
    <w:rsid w:val="00D60F46"/>
    <w:rsid w:val="00D84764"/>
    <w:rsid w:val="00DA52E6"/>
    <w:rsid w:val="00DE4B6C"/>
    <w:rsid w:val="00E35F91"/>
    <w:rsid w:val="00E35FFB"/>
    <w:rsid w:val="00E4215B"/>
    <w:rsid w:val="00E56DB3"/>
    <w:rsid w:val="00E865D6"/>
    <w:rsid w:val="00E96BAA"/>
    <w:rsid w:val="00EE6D46"/>
    <w:rsid w:val="00F028FC"/>
    <w:rsid w:val="00F07156"/>
    <w:rsid w:val="00F14C81"/>
    <w:rsid w:val="00FC38B9"/>
    <w:rsid w:val="00FD282B"/>
    <w:rsid w:val="00FD292A"/>
    <w:rsid w:val="00FD7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18EA6E"/>
  <w15:chartTrackingRefBased/>
  <w15:docId w15:val="{A8589CDA-D950-41DC-9C6E-3156EDCA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7AC"/>
    <w:pPr>
      <w:tabs>
        <w:tab w:val="center" w:pos="4252"/>
        <w:tab w:val="right" w:pos="8504"/>
      </w:tabs>
      <w:snapToGrid w:val="0"/>
    </w:pPr>
  </w:style>
  <w:style w:type="character" w:customStyle="1" w:styleId="a4">
    <w:name w:val="ヘッダー (文字)"/>
    <w:basedOn w:val="a0"/>
    <w:link w:val="a3"/>
    <w:uiPriority w:val="99"/>
    <w:rsid w:val="001D17AC"/>
  </w:style>
  <w:style w:type="paragraph" w:styleId="a5">
    <w:name w:val="footer"/>
    <w:basedOn w:val="a"/>
    <w:link w:val="a6"/>
    <w:uiPriority w:val="99"/>
    <w:unhideWhenUsed/>
    <w:rsid w:val="001D17AC"/>
    <w:pPr>
      <w:tabs>
        <w:tab w:val="center" w:pos="4252"/>
        <w:tab w:val="right" w:pos="8504"/>
      </w:tabs>
      <w:snapToGrid w:val="0"/>
    </w:pPr>
  </w:style>
  <w:style w:type="character" w:customStyle="1" w:styleId="a6">
    <w:name w:val="フッター (文字)"/>
    <w:basedOn w:val="a0"/>
    <w:link w:val="a5"/>
    <w:uiPriority w:val="99"/>
    <w:rsid w:val="001D17AC"/>
  </w:style>
  <w:style w:type="paragraph" w:styleId="a7">
    <w:name w:val="List Paragraph"/>
    <w:basedOn w:val="a"/>
    <w:uiPriority w:val="34"/>
    <w:qFormat/>
    <w:rsid w:val="000B59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zigyodan18</dc:creator>
  <cp:keywords/>
  <dc:description/>
  <cp:lastModifiedBy>zigyodan16</cp:lastModifiedBy>
  <cp:revision>8</cp:revision>
  <cp:lastPrinted>2023-04-25T01:20:00Z</cp:lastPrinted>
  <dcterms:created xsi:type="dcterms:W3CDTF">2023-04-21T02:12:00Z</dcterms:created>
  <dcterms:modified xsi:type="dcterms:W3CDTF">2023-04-27T00:22:00Z</dcterms:modified>
</cp:coreProperties>
</file>